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jc w:val="center"/>
        <w:tblBorders>
          <w:top w:val="single" w:sz="12" w:space="0" w:color="336699"/>
          <w:left w:val="single" w:sz="12" w:space="0" w:color="336699"/>
          <w:bottom w:val="single" w:sz="12" w:space="0" w:color="336699"/>
          <w:right w:val="single" w:sz="12" w:space="0" w:color="336699"/>
          <w:insideH w:val="single" w:sz="12" w:space="0" w:color="336699"/>
          <w:insideV w:val="single" w:sz="12" w:space="0" w:color="336699"/>
        </w:tblBorders>
        <w:tblLayout w:type="fixed"/>
        <w:tblLook w:val="0000" w:firstRow="0" w:lastRow="0" w:firstColumn="0" w:lastColumn="0" w:noHBand="0" w:noVBand="0"/>
      </w:tblPr>
      <w:tblGrid>
        <w:gridCol w:w="10080"/>
      </w:tblGrid>
      <w:tr w:rsidR="006B07B4" w:rsidRPr="0010074C" w14:paraId="4C0AFD18" w14:textId="77777777" w:rsidTr="006D5F58">
        <w:trPr>
          <w:trHeight w:val="969"/>
          <w:jc w:val="center"/>
        </w:trPr>
        <w:tc>
          <w:tcPr>
            <w:tcW w:w="10080" w:type="dxa"/>
          </w:tcPr>
          <w:p w14:paraId="435074CA" w14:textId="385E3BB1" w:rsidR="006B07B4" w:rsidRPr="006B07B4" w:rsidRDefault="006B07B4" w:rsidP="00FB77FE">
            <w:pPr>
              <w:jc w:val="both"/>
              <w:rPr>
                <w:rFonts w:eastAsia="Times New Roman"/>
                <w:sz w:val="20"/>
                <w:szCs w:val="20"/>
              </w:rPr>
            </w:pPr>
            <w:r w:rsidRPr="006B07B4">
              <w:rPr>
                <w:rFonts w:eastAsia="Times New Roman"/>
                <w:b/>
                <w:sz w:val="20"/>
                <w:szCs w:val="20"/>
              </w:rPr>
              <w:t xml:space="preserve">TARGET SALARY: </w:t>
            </w:r>
            <w:r>
              <w:rPr>
                <w:rFonts w:eastAsia="Times New Roman"/>
                <w:sz w:val="20"/>
                <w:szCs w:val="20"/>
              </w:rPr>
              <w:t>$</w:t>
            </w:r>
            <w:r w:rsidR="00A80080">
              <w:rPr>
                <w:rFonts w:eastAsia="Times New Roman"/>
                <w:sz w:val="20"/>
                <w:szCs w:val="20"/>
              </w:rPr>
              <w:t>4</w:t>
            </w:r>
            <w:r w:rsidR="003215A0">
              <w:rPr>
                <w:rFonts w:eastAsia="Times New Roman"/>
                <w:sz w:val="20"/>
                <w:szCs w:val="20"/>
              </w:rPr>
              <w:t>1,128</w:t>
            </w:r>
            <w:r w:rsidRPr="006B07B4">
              <w:rPr>
                <w:rFonts w:eastAsia="Times New Roman"/>
                <w:sz w:val="20"/>
                <w:szCs w:val="20"/>
              </w:rPr>
              <w:t>-$</w:t>
            </w:r>
            <w:r w:rsidR="00A80080">
              <w:rPr>
                <w:rFonts w:eastAsia="Times New Roman"/>
                <w:sz w:val="20"/>
                <w:szCs w:val="20"/>
              </w:rPr>
              <w:t>8</w:t>
            </w:r>
            <w:r w:rsidR="003215A0">
              <w:rPr>
                <w:rFonts w:eastAsia="Times New Roman"/>
                <w:sz w:val="20"/>
                <w:szCs w:val="20"/>
              </w:rPr>
              <w:t>2,256</w:t>
            </w:r>
            <w:r w:rsidRPr="006B07B4">
              <w:rPr>
                <w:rFonts w:eastAsia="Times New Roman"/>
                <w:sz w:val="20"/>
                <w:szCs w:val="20"/>
              </w:rPr>
              <w:t xml:space="preserve"> annually, or $</w:t>
            </w:r>
            <w:r w:rsidR="00A80080">
              <w:rPr>
                <w:rFonts w:eastAsia="Times New Roman"/>
                <w:sz w:val="20"/>
                <w:szCs w:val="20"/>
              </w:rPr>
              <w:t>19.</w:t>
            </w:r>
            <w:r w:rsidR="003215A0">
              <w:rPr>
                <w:rFonts w:eastAsia="Times New Roman"/>
                <w:sz w:val="20"/>
                <w:szCs w:val="20"/>
              </w:rPr>
              <w:t>773</w:t>
            </w:r>
            <w:r w:rsidRPr="006B07B4">
              <w:rPr>
                <w:rFonts w:eastAsia="Times New Roman"/>
                <w:sz w:val="20"/>
                <w:szCs w:val="20"/>
              </w:rPr>
              <w:t>-$</w:t>
            </w:r>
            <w:r w:rsidR="00A80080">
              <w:rPr>
                <w:rFonts w:eastAsia="Times New Roman"/>
                <w:sz w:val="20"/>
                <w:szCs w:val="20"/>
              </w:rPr>
              <w:t>39.</w:t>
            </w:r>
            <w:r w:rsidR="003215A0">
              <w:rPr>
                <w:rFonts w:eastAsia="Times New Roman"/>
                <w:sz w:val="20"/>
                <w:szCs w:val="20"/>
              </w:rPr>
              <w:t>546</w:t>
            </w:r>
            <w:r w:rsidRPr="006B07B4">
              <w:rPr>
                <w:rFonts w:eastAsia="Times New Roman"/>
                <w:sz w:val="20"/>
                <w:szCs w:val="20"/>
              </w:rPr>
              <w:t xml:space="preserve"> hourly depending upon experience (pay range</w:t>
            </w:r>
            <w:r>
              <w:rPr>
                <w:rFonts w:eastAsia="Times New Roman"/>
                <w:sz w:val="20"/>
                <w:szCs w:val="20"/>
              </w:rPr>
              <w:t xml:space="preserve"> GG</w:t>
            </w:r>
            <w:r w:rsidRPr="006B07B4">
              <w:rPr>
                <w:rFonts w:eastAsia="Times New Roman"/>
                <w:sz w:val="20"/>
                <w:szCs w:val="20"/>
              </w:rPr>
              <w:t>)</w:t>
            </w:r>
          </w:p>
          <w:p w14:paraId="009D41F4" w14:textId="77777777" w:rsidR="006B07B4" w:rsidRPr="006B07B4" w:rsidRDefault="006B07B4">
            <w:pPr>
              <w:jc w:val="both"/>
              <w:rPr>
                <w:rFonts w:eastAsia="Times New Roman"/>
                <w:sz w:val="20"/>
                <w:szCs w:val="20"/>
              </w:rPr>
            </w:pPr>
            <w:r w:rsidRPr="006B07B4">
              <w:rPr>
                <w:rFonts w:eastAsia="Times New Roman"/>
                <w:b/>
                <w:sz w:val="20"/>
                <w:szCs w:val="20"/>
              </w:rPr>
              <w:t xml:space="preserve">LOCATION: </w:t>
            </w:r>
            <w:r w:rsidRPr="006B07B4">
              <w:rPr>
                <w:rFonts w:eastAsia="Times New Roman"/>
                <w:sz w:val="20"/>
                <w:szCs w:val="20"/>
              </w:rPr>
              <w:t>Varies, statewide locations</w:t>
            </w:r>
          </w:p>
          <w:p w14:paraId="2BF7E10B" w14:textId="77777777" w:rsidR="006B07B4" w:rsidRDefault="006B07B4">
            <w:pPr>
              <w:jc w:val="both"/>
              <w:rPr>
                <w:rFonts w:eastAsia="Times New Roman"/>
                <w:sz w:val="20"/>
                <w:szCs w:val="20"/>
              </w:rPr>
            </w:pPr>
            <w:r w:rsidRPr="006B07B4">
              <w:rPr>
                <w:rFonts w:eastAsia="Times New Roman"/>
                <w:b/>
                <w:sz w:val="20"/>
                <w:szCs w:val="20"/>
              </w:rPr>
              <w:t>FLSA STATUS:</w:t>
            </w:r>
            <w:r w:rsidRPr="006B07B4">
              <w:rPr>
                <w:rFonts w:eastAsia="Times New Roman"/>
                <w:sz w:val="20"/>
                <w:szCs w:val="20"/>
              </w:rPr>
              <w:t xml:space="preserve"> Non-Exempt</w:t>
            </w:r>
          </w:p>
          <w:p w14:paraId="5F812DB3" w14:textId="77777777" w:rsidR="007E41CF" w:rsidRPr="006B07B4" w:rsidRDefault="007E41CF">
            <w:pPr>
              <w:jc w:val="both"/>
              <w:rPr>
                <w:rFonts w:eastAsia="Times New Roman"/>
                <w:sz w:val="20"/>
                <w:szCs w:val="20"/>
              </w:rPr>
            </w:pPr>
            <w:r w:rsidRPr="007E41CF">
              <w:rPr>
                <w:rFonts w:eastAsia="Times New Roman"/>
                <w:b/>
                <w:sz w:val="20"/>
                <w:szCs w:val="20"/>
              </w:rPr>
              <w:t>JOB CODE:</w:t>
            </w:r>
            <w:r>
              <w:rPr>
                <w:rFonts w:eastAsia="Times New Roman"/>
                <w:sz w:val="20"/>
                <w:szCs w:val="20"/>
              </w:rPr>
              <w:t xml:space="preserve"> 2040JB</w:t>
            </w:r>
          </w:p>
          <w:p w14:paraId="79C31509" w14:textId="77777777" w:rsidR="006B07B4" w:rsidRPr="006B07B4" w:rsidRDefault="006B07B4">
            <w:pPr>
              <w:jc w:val="both"/>
              <w:rPr>
                <w:rFonts w:eastAsia="Times New Roman"/>
                <w:sz w:val="20"/>
                <w:szCs w:val="20"/>
              </w:rPr>
            </w:pPr>
            <w:r w:rsidRPr="006B07B4">
              <w:rPr>
                <w:rFonts w:eastAsia="Times New Roman"/>
                <w:b/>
                <w:sz w:val="20"/>
                <w:szCs w:val="20"/>
              </w:rPr>
              <w:t xml:space="preserve">BENEFITS: </w:t>
            </w:r>
            <w:r w:rsidRPr="006B07B4">
              <w:rPr>
                <w:rFonts w:eastAsia="Times New Roman"/>
                <w:sz w:val="20"/>
                <w:szCs w:val="20"/>
              </w:rPr>
              <w:t xml:space="preserve">Competitive benefits package offered  </w:t>
            </w:r>
          </w:p>
        </w:tc>
      </w:tr>
    </w:tbl>
    <w:p w14:paraId="5C9C6140" w14:textId="77777777" w:rsidR="006B07B4" w:rsidRDefault="008F4C23">
      <w:pPr>
        <w:spacing w:after="80"/>
        <w:jc w:val="both"/>
        <w:rPr>
          <w:rFonts w:eastAsia="Times New Roman"/>
          <w:u w:val="single"/>
        </w:rPr>
      </w:pPr>
      <w:r>
        <w:rPr>
          <w:noProof/>
        </w:rPr>
        <mc:AlternateContent>
          <mc:Choice Requires="wps">
            <w:drawing>
              <wp:anchor distT="0" distB="0" distL="114300" distR="114300" simplePos="0" relativeHeight="251659264" behindDoc="0" locked="0" layoutInCell="1" allowOverlap="1" wp14:anchorId="00571D7B" wp14:editId="29129F06">
                <wp:simplePos x="0" y="0"/>
                <wp:positionH relativeFrom="column">
                  <wp:posOffset>-120650</wp:posOffset>
                </wp:positionH>
                <wp:positionV relativeFrom="paragraph">
                  <wp:posOffset>248285</wp:posOffset>
                </wp:positionV>
                <wp:extent cx="6141720" cy="635"/>
                <wp:effectExtent l="0" t="0" r="0" b="18415"/>
                <wp:wrapNone/>
                <wp:docPr id="3" name="Elb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635"/>
                        </a:xfrm>
                        <a:prstGeom prst="bentConnector3">
                          <a:avLst>
                            <a:gd name="adj1" fmla="val 50000"/>
                          </a:avLst>
                        </a:prstGeom>
                        <a:noFill/>
                        <a:ln w="12700">
                          <a:solidFill>
                            <a:srgbClr val="336699"/>
                          </a:solidFill>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29125B64"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 o:spid="_x0000_s1026" type="#_x0000_t34" style="position:absolute;margin-left:-9.5pt;margin-top:19.55pt;width:48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" strokecolor="#369" strokeweight="1pt">
                <v:stroke startarrowwidth="narrow" startarrowlength="short" endarrowwidth="narrow" endarrowlength="short"/>
              </v:shape>
            </w:pict>
          </mc:Fallback>
        </mc:AlternateContent>
      </w:r>
    </w:p>
    <w:p w14:paraId="764BC4CA" w14:textId="77777777" w:rsidR="006B07B4" w:rsidRDefault="006B07B4">
      <w:pPr>
        <w:spacing w:after="80"/>
        <w:jc w:val="both"/>
        <w:rPr>
          <w:rFonts w:eastAsia="Times New Roman"/>
          <w:b/>
          <w:u w:val="single"/>
        </w:rPr>
      </w:pPr>
    </w:p>
    <w:p w14:paraId="53C972D7" w14:textId="77777777" w:rsidR="006B07B4" w:rsidRDefault="006B07B4">
      <w:pPr>
        <w:jc w:val="both"/>
        <w:rPr>
          <w:u w:val="single"/>
        </w:rPr>
      </w:pPr>
      <w:r w:rsidRPr="008104EA">
        <w:rPr>
          <w:rFonts w:eastAsia="Times New Roman"/>
          <w:b/>
          <w:u w:val="single"/>
        </w:rPr>
        <w:t>THE NEW MEXICO JUDICIARY</w:t>
      </w:r>
    </w:p>
    <w:p w14:paraId="72478CE0" w14:textId="77777777" w:rsidR="006B07B4" w:rsidRPr="00B62C94" w:rsidRDefault="006B07B4" w:rsidP="006D5F58">
      <w:pPr>
        <w:rPr>
          <w:rFonts w:eastAsia="Times New Roman"/>
          <w:i/>
          <w:color w:val="FF0000"/>
          <w:sz w:val="10"/>
          <w:szCs w:val="10"/>
        </w:rPr>
      </w:pPr>
    </w:p>
    <w:p w14:paraId="3DF4675C" w14:textId="77777777" w:rsidR="006B07B4" w:rsidRPr="006D5F58" w:rsidRDefault="006B07B4" w:rsidP="006D5F58">
      <w:pPr>
        <w:tabs>
          <w:tab w:val="left" w:pos="6590"/>
        </w:tabs>
        <w:rPr>
          <w:rFonts w:eastAsia="Times New Roman"/>
        </w:rPr>
      </w:pPr>
      <w:r w:rsidRPr="00364297">
        <w:rPr>
          <w:rFonts w:eastAsia="Times New Roman"/>
        </w:rPr>
        <w:t>The Mission of the New Mexico Judiciary is to protect the rights and liberties of the people of New Mexico guaranteed by the Constitution and laws of the State of New Mexico and the United States; to</w:t>
      </w:r>
      <w:r>
        <w:rPr>
          <w:rFonts w:eastAsia="Times New Roman"/>
        </w:rPr>
        <w:t xml:space="preserve"> resolve legal disputes fairly, </w:t>
      </w:r>
      <w:r w:rsidRPr="00364297">
        <w:rPr>
          <w:rFonts w:eastAsia="Times New Roman"/>
        </w:rPr>
        <w:t xml:space="preserve">and to ensure access to justice for all. </w:t>
      </w:r>
    </w:p>
    <w:p w14:paraId="642E032B" w14:textId="77777777" w:rsidR="006B07B4" w:rsidRPr="00380B91" w:rsidRDefault="006B07B4">
      <w:pPr>
        <w:shd w:val="clear" w:color="auto" w:fill="FFFFFF"/>
        <w:jc w:val="both"/>
        <w:rPr>
          <w:color w:val="222222"/>
        </w:rPr>
      </w:pPr>
    </w:p>
    <w:p w14:paraId="543C8527" w14:textId="77777777" w:rsidR="006B07B4" w:rsidRDefault="006B07B4">
      <w:pPr>
        <w:jc w:val="both"/>
        <w:rPr>
          <w:rFonts w:eastAsia="Times New Roman"/>
          <w:b/>
          <w:u w:val="single"/>
        </w:rPr>
      </w:pPr>
      <w:r w:rsidRPr="00C54064">
        <w:rPr>
          <w:rFonts w:eastAsia="Times New Roman"/>
          <w:b/>
          <w:u w:val="single"/>
        </w:rPr>
        <w:t>GENERAL STATEMENT OF DUTIES</w:t>
      </w:r>
    </w:p>
    <w:p w14:paraId="30CCFEAA" w14:textId="77777777" w:rsidR="006B07B4" w:rsidRPr="003706CA" w:rsidRDefault="006B07B4">
      <w:pPr>
        <w:jc w:val="both"/>
        <w:rPr>
          <w:rFonts w:eastAsia="Times New Roman"/>
          <w:b/>
          <w:sz w:val="10"/>
          <w:szCs w:val="10"/>
          <w:u w:val="single"/>
        </w:rPr>
      </w:pPr>
    </w:p>
    <w:p w14:paraId="43527CE6" w14:textId="77777777" w:rsidR="008C3002" w:rsidRPr="00D16B07" w:rsidRDefault="00884947">
      <w:pPr>
        <w:tabs>
          <w:tab w:val="left" w:pos="6590"/>
        </w:tabs>
        <w:jc w:val="both"/>
      </w:pPr>
      <w:r>
        <w:rPr>
          <w:rFonts w:eastAsia="Times New Roman"/>
        </w:rPr>
        <w:t xml:space="preserve">Acting under </w:t>
      </w:r>
      <w:r w:rsidR="00250483">
        <w:rPr>
          <w:rFonts w:eastAsia="Times New Roman"/>
        </w:rPr>
        <w:t>direct</w:t>
      </w:r>
      <w:r>
        <w:rPr>
          <w:rFonts w:eastAsia="Times New Roman"/>
        </w:rPr>
        <w:t xml:space="preserve"> </w:t>
      </w:r>
      <w:r w:rsidR="008C3002" w:rsidRPr="00D16B07">
        <w:t>supervision assist in administering general human resources actions</w:t>
      </w:r>
      <w:r w:rsidR="0075099C">
        <w:t>.</w:t>
      </w:r>
      <w:r w:rsidR="00D16B07" w:rsidRPr="00D16B07">
        <w:t xml:space="preserve"> </w:t>
      </w:r>
    </w:p>
    <w:p w14:paraId="4E8E65C9" w14:textId="77777777" w:rsidR="007115E1" w:rsidRDefault="00D62F6D">
      <w:pPr>
        <w:jc w:val="both"/>
      </w:pPr>
      <w:r>
        <w:t xml:space="preserve"> </w:t>
      </w:r>
    </w:p>
    <w:p w14:paraId="47E3AEE1" w14:textId="77777777" w:rsidR="00A63EE2" w:rsidRPr="006D5F58" w:rsidRDefault="00A63EE2">
      <w:pPr>
        <w:jc w:val="both"/>
        <w:rPr>
          <w:rFonts w:eastAsia="Times New Roman"/>
          <w:b/>
          <w:u w:val="single"/>
        </w:rPr>
      </w:pPr>
      <w:r w:rsidRPr="006D5F58">
        <w:rPr>
          <w:rFonts w:eastAsia="Times New Roman"/>
          <w:b/>
          <w:u w:val="single"/>
        </w:rPr>
        <w:t>EXAMPLES OF JOB DUTIES</w:t>
      </w:r>
    </w:p>
    <w:p w14:paraId="04B8C5EF" w14:textId="77777777" w:rsidR="00A63EE2" w:rsidRPr="00783EA7" w:rsidRDefault="00A63EE2" w:rsidP="006D5F58">
      <w:pPr>
        <w:rPr>
          <w:rFonts w:eastAsia="Times New Roman"/>
          <w:sz w:val="10"/>
          <w:szCs w:val="10"/>
        </w:rPr>
      </w:pPr>
    </w:p>
    <w:p w14:paraId="3F8E0D48" w14:textId="77777777" w:rsidR="00A63EE2" w:rsidRPr="006D5F58" w:rsidRDefault="00A63EE2" w:rsidP="006D5F58">
      <w:pPr>
        <w:widowControl/>
        <w:numPr>
          <w:ilvl w:val="0"/>
          <w:numId w:val="1"/>
        </w:numPr>
        <w:tabs>
          <w:tab w:val="left" w:pos="0"/>
        </w:tabs>
        <w:autoSpaceDE/>
        <w:autoSpaceDN/>
        <w:adjustRightInd/>
        <w:jc w:val="both"/>
        <w:rPr>
          <w:rFonts w:eastAsia="Times New Roman"/>
        </w:rPr>
      </w:pPr>
      <w:r w:rsidRPr="00955473">
        <w:rPr>
          <w:b/>
        </w:rPr>
        <w:t>The</w:t>
      </w:r>
      <w:r w:rsidRPr="000852A8">
        <w:t xml:space="preserve"> </w:t>
      </w:r>
      <w:r w:rsidR="00943004">
        <w:rPr>
          <w:b/>
        </w:rPr>
        <w:t>Human Resource Generalist</w:t>
      </w:r>
      <w:r w:rsidRPr="000852A8">
        <w:t xml:space="preserve"> </w:t>
      </w:r>
      <w:r w:rsidRPr="006D5F58">
        <w:rPr>
          <w:rFonts w:eastAsia="Times New Roman"/>
        </w:rPr>
        <w:t xml:space="preserve">is responsible </w:t>
      </w:r>
      <w:r w:rsidR="00CA13A0" w:rsidRPr="006D5F58">
        <w:rPr>
          <w:rFonts w:eastAsia="Times New Roman"/>
        </w:rPr>
        <w:t xml:space="preserve">for </w:t>
      </w:r>
      <w:r w:rsidR="00250483">
        <w:rPr>
          <w:rFonts w:eastAsia="Times New Roman"/>
        </w:rPr>
        <w:t xml:space="preserve">assisting with </w:t>
      </w:r>
      <w:r w:rsidR="0075099C" w:rsidRPr="006D5F58">
        <w:rPr>
          <w:rFonts w:eastAsia="Times New Roman"/>
        </w:rPr>
        <w:t>employee payroll</w:t>
      </w:r>
      <w:r w:rsidR="00250483">
        <w:rPr>
          <w:rFonts w:eastAsia="Times New Roman"/>
        </w:rPr>
        <w:t xml:space="preserve">, </w:t>
      </w:r>
      <w:r w:rsidR="00250483" w:rsidRPr="00B03DB5">
        <w:rPr>
          <w:rFonts w:eastAsia="Times New Roman"/>
        </w:rPr>
        <w:t>benefit</w:t>
      </w:r>
      <w:r w:rsidR="00422011">
        <w:rPr>
          <w:rFonts w:eastAsia="Times New Roman"/>
        </w:rPr>
        <w:t>s</w:t>
      </w:r>
      <w:r w:rsidR="0075099C" w:rsidRPr="006D5F58">
        <w:rPr>
          <w:rFonts w:eastAsia="Times New Roman"/>
        </w:rPr>
        <w:t xml:space="preserve"> processing, recruitment and human resources data entry.</w:t>
      </w:r>
    </w:p>
    <w:p w14:paraId="47A06A7B" w14:textId="77777777" w:rsidR="00143ACF" w:rsidRPr="006D5F58" w:rsidRDefault="00943004" w:rsidP="006D5F58">
      <w:pPr>
        <w:widowControl/>
        <w:numPr>
          <w:ilvl w:val="0"/>
          <w:numId w:val="1"/>
        </w:numPr>
        <w:tabs>
          <w:tab w:val="left" w:pos="0"/>
        </w:tabs>
        <w:autoSpaceDE/>
        <w:autoSpaceDN/>
        <w:adjustRightInd/>
        <w:jc w:val="both"/>
        <w:rPr>
          <w:rFonts w:eastAsia="Times New Roman"/>
        </w:rPr>
      </w:pPr>
      <w:r w:rsidRPr="006D5F58">
        <w:rPr>
          <w:rFonts w:eastAsia="Times New Roman"/>
        </w:rPr>
        <w:t>Process</w:t>
      </w:r>
      <w:r w:rsidR="00744F10" w:rsidRPr="006D5F58">
        <w:rPr>
          <w:rFonts w:eastAsia="Times New Roman"/>
        </w:rPr>
        <w:t>es</w:t>
      </w:r>
      <w:r w:rsidRPr="006D5F58">
        <w:rPr>
          <w:rFonts w:eastAsia="Times New Roman"/>
        </w:rPr>
        <w:t xml:space="preserve"> and enter</w:t>
      </w:r>
      <w:r w:rsidR="00744F10" w:rsidRPr="006D5F58">
        <w:rPr>
          <w:rFonts w:eastAsia="Times New Roman"/>
        </w:rPr>
        <w:t>s</w:t>
      </w:r>
      <w:r w:rsidRPr="006D5F58">
        <w:rPr>
          <w:rFonts w:eastAsia="Times New Roman"/>
        </w:rPr>
        <w:t xml:space="preserve"> approved human resources transactions utilizing </w:t>
      </w:r>
      <w:r w:rsidR="00250483">
        <w:rPr>
          <w:rFonts w:eastAsia="Times New Roman"/>
        </w:rPr>
        <w:t>the automated</w:t>
      </w:r>
      <w:r w:rsidRPr="006D5F58">
        <w:rPr>
          <w:rFonts w:eastAsia="Times New Roman"/>
        </w:rPr>
        <w:t xml:space="preserve"> human resources management system.  </w:t>
      </w:r>
    </w:p>
    <w:p w14:paraId="7021DD07" w14:textId="77777777" w:rsidR="007019C8" w:rsidRPr="006D5F58" w:rsidRDefault="00943004" w:rsidP="006D5F58">
      <w:pPr>
        <w:widowControl/>
        <w:numPr>
          <w:ilvl w:val="0"/>
          <w:numId w:val="1"/>
        </w:numPr>
        <w:tabs>
          <w:tab w:val="left" w:pos="0"/>
        </w:tabs>
        <w:autoSpaceDE/>
        <w:autoSpaceDN/>
        <w:adjustRightInd/>
        <w:jc w:val="both"/>
        <w:rPr>
          <w:rFonts w:eastAsia="Times New Roman"/>
        </w:rPr>
      </w:pPr>
      <w:r w:rsidRPr="006D5F58">
        <w:rPr>
          <w:rFonts w:eastAsia="Times New Roman"/>
        </w:rPr>
        <w:t>Coordinate</w:t>
      </w:r>
      <w:r w:rsidR="007019C8" w:rsidRPr="006D5F58">
        <w:rPr>
          <w:rFonts w:eastAsia="Times New Roman"/>
        </w:rPr>
        <w:t>s</w:t>
      </w:r>
      <w:r w:rsidR="00250483">
        <w:rPr>
          <w:rFonts w:eastAsia="Times New Roman"/>
        </w:rPr>
        <w:t xml:space="preserve"> recruitment efforts </w:t>
      </w:r>
      <w:r w:rsidR="00693742" w:rsidRPr="006D5F58">
        <w:rPr>
          <w:rFonts w:eastAsia="Times New Roman"/>
        </w:rPr>
        <w:t>and job postings.</w:t>
      </w:r>
      <w:r w:rsidRPr="006D5F58">
        <w:rPr>
          <w:rFonts w:eastAsia="Times New Roman"/>
        </w:rPr>
        <w:t xml:space="preserve"> </w:t>
      </w:r>
    </w:p>
    <w:p w14:paraId="5E294868" w14:textId="77777777" w:rsidR="007019C8" w:rsidRPr="006D5F58" w:rsidRDefault="007019C8" w:rsidP="006D5F58">
      <w:pPr>
        <w:widowControl/>
        <w:numPr>
          <w:ilvl w:val="0"/>
          <w:numId w:val="1"/>
        </w:numPr>
        <w:tabs>
          <w:tab w:val="left" w:pos="0"/>
        </w:tabs>
        <w:autoSpaceDE/>
        <w:autoSpaceDN/>
        <w:adjustRightInd/>
        <w:jc w:val="both"/>
        <w:rPr>
          <w:rFonts w:eastAsia="Times New Roman"/>
        </w:rPr>
      </w:pPr>
      <w:r w:rsidRPr="006D5F58">
        <w:rPr>
          <w:rFonts w:eastAsia="Times New Roman"/>
        </w:rPr>
        <w:t>R</w:t>
      </w:r>
      <w:r w:rsidR="00943004" w:rsidRPr="006D5F58">
        <w:rPr>
          <w:rFonts w:eastAsia="Times New Roman"/>
        </w:rPr>
        <w:t>eview</w:t>
      </w:r>
      <w:r w:rsidRPr="006D5F58">
        <w:rPr>
          <w:rFonts w:eastAsia="Times New Roman"/>
        </w:rPr>
        <w:t>s</w:t>
      </w:r>
      <w:r w:rsidR="00943004" w:rsidRPr="006D5F58">
        <w:rPr>
          <w:rFonts w:eastAsia="Times New Roman"/>
        </w:rPr>
        <w:t xml:space="preserve"> applications, evaluate</w:t>
      </w:r>
      <w:r w:rsidR="004946FC">
        <w:rPr>
          <w:rFonts w:eastAsia="Times New Roman"/>
        </w:rPr>
        <w:t xml:space="preserve"> applicant skills, </w:t>
      </w:r>
      <w:r w:rsidR="00943004" w:rsidRPr="006D5F58">
        <w:rPr>
          <w:rFonts w:eastAsia="Times New Roman"/>
        </w:rPr>
        <w:t>make</w:t>
      </w:r>
      <w:r w:rsidR="004946FC">
        <w:rPr>
          <w:rFonts w:eastAsia="Times New Roman"/>
        </w:rPr>
        <w:t>s</w:t>
      </w:r>
      <w:r w:rsidR="00943004" w:rsidRPr="006D5F58">
        <w:rPr>
          <w:rFonts w:eastAsia="Times New Roman"/>
        </w:rPr>
        <w:t xml:space="preserve"> recommendations regarding applicant</w:t>
      </w:r>
      <w:r w:rsidR="00943004" w:rsidRPr="006D5F58">
        <w:rPr>
          <w:rFonts w:eastAsia="Times New Roman"/>
        </w:rPr>
        <w:sym w:font="WP TypographicSymbols" w:char="003D"/>
      </w:r>
      <w:r w:rsidR="00693742" w:rsidRPr="006D5F58">
        <w:rPr>
          <w:rFonts w:eastAsia="Times New Roman"/>
        </w:rPr>
        <w:t>s qualifications</w:t>
      </w:r>
      <w:r w:rsidR="004946FC">
        <w:rPr>
          <w:rFonts w:eastAsia="Times New Roman"/>
        </w:rPr>
        <w:t>, and prepares lists of certified applicants</w:t>
      </w:r>
      <w:r w:rsidR="00693742" w:rsidRPr="006D5F58">
        <w:rPr>
          <w:rFonts w:eastAsia="Times New Roman"/>
        </w:rPr>
        <w:t>.</w:t>
      </w:r>
      <w:r w:rsidR="00943004" w:rsidRPr="006D5F58">
        <w:rPr>
          <w:rFonts w:eastAsia="Times New Roman"/>
        </w:rPr>
        <w:t xml:space="preserve"> </w:t>
      </w:r>
    </w:p>
    <w:p w14:paraId="70CBA927" w14:textId="77777777" w:rsidR="00250483" w:rsidRDefault="007019C8" w:rsidP="006D5F58">
      <w:pPr>
        <w:widowControl/>
        <w:numPr>
          <w:ilvl w:val="0"/>
          <w:numId w:val="1"/>
        </w:numPr>
        <w:tabs>
          <w:tab w:val="left" w:pos="0"/>
        </w:tabs>
        <w:autoSpaceDE/>
        <w:autoSpaceDN/>
        <w:adjustRightInd/>
        <w:jc w:val="both"/>
        <w:rPr>
          <w:rFonts w:eastAsia="Times New Roman"/>
        </w:rPr>
      </w:pPr>
      <w:r w:rsidRPr="006D5F58">
        <w:rPr>
          <w:rFonts w:eastAsia="Times New Roman"/>
        </w:rPr>
        <w:t>S</w:t>
      </w:r>
      <w:r w:rsidR="00943004" w:rsidRPr="006D5F58">
        <w:rPr>
          <w:rFonts w:eastAsia="Times New Roman"/>
        </w:rPr>
        <w:t>chedule</w:t>
      </w:r>
      <w:r w:rsidRPr="006D5F58">
        <w:rPr>
          <w:rFonts w:eastAsia="Times New Roman"/>
        </w:rPr>
        <w:t>s</w:t>
      </w:r>
      <w:r w:rsidR="00943004" w:rsidRPr="006D5F58">
        <w:rPr>
          <w:rFonts w:eastAsia="Times New Roman"/>
        </w:rPr>
        <w:t xml:space="preserve"> interviews, participate</w:t>
      </w:r>
      <w:r w:rsidR="00250483">
        <w:rPr>
          <w:rFonts w:eastAsia="Times New Roman"/>
        </w:rPr>
        <w:t>s</w:t>
      </w:r>
      <w:r w:rsidR="00943004" w:rsidRPr="006D5F58">
        <w:rPr>
          <w:rFonts w:eastAsia="Times New Roman"/>
        </w:rPr>
        <w:t xml:space="preserve"> on interview panels, </w:t>
      </w:r>
      <w:r w:rsidR="00250483">
        <w:rPr>
          <w:rFonts w:eastAsia="Times New Roman"/>
        </w:rPr>
        <w:t xml:space="preserve">conducts background </w:t>
      </w:r>
      <w:r w:rsidR="004946FC">
        <w:rPr>
          <w:rFonts w:eastAsia="Times New Roman"/>
        </w:rPr>
        <w:t xml:space="preserve">checks, and reference checks. </w:t>
      </w:r>
    </w:p>
    <w:p w14:paraId="5025222C" w14:textId="77777777" w:rsidR="007019C8" w:rsidRPr="006D5F58" w:rsidRDefault="00943004" w:rsidP="006D5F58">
      <w:pPr>
        <w:widowControl/>
        <w:numPr>
          <w:ilvl w:val="0"/>
          <w:numId w:val="1"/>
        </w:numPr>
        <w:tabs>
          <w:tab w:val="left" w:pos="0"/>
        </w:tabs>
        <w:autoSpaceDE/>
        <w:autoSpaceDN/>
        <w:adjustRightInd/>
        <w:jc w:val="both"/>
        <w:rPr>
          <w:rFonts w:eastAsia="Times New Roman"/>
        </w:rPr>
      </w:pPr>
      <w:r w:rsidRPr="006D5F58">
        <w:rPr>
          <w:rFonts w:eastAsia="Times New Roman"/>
        </w:rPr>
        <w:t>Provide</w:t>
      </w:r>
      <w:r w:rsidR="007019C8" w:rsidRPr="006D5F58">
        <w:rPr>
          <w:rFonts w:eastAsia="Times New Roman"/>
        </w:rPr>
        <w:t>s</w:t>
      </w:r>
      <w:r w:rsidRPr="006D5F58">
        <w:rPr>
          <w:rFonts w:eastAsia="Times New Roman"/>
        </w:rPr>
        <w:t xml:space="preserve"> assistance and follow-up on inquiries from judges, managers, supervisors and employees regarding human resources </w:t>
      </w:r>
      <w:r w:rsidR="007019C8" w:rsidRPr="006D5F58">
        <w:rPr>
          <w:rFonts w:eastAsia="Times New Roman"/>
        </w:rPr>
        <w:t>subjects.</w:t>
      </w:r>
    </w:p>
    <w:p w14:paraId="3B9CC621" w14:textId="77777777" w:rsidR="007019C8" w:rsidRPr="006D5F58" w:rsidRDefault="00943004" w:rsidP="006D5F58">
      <w:pPr>
        <w:widowControl/>
        <w:numPr>
          <w:ilvl w:val="0"/>
          <w:numId w:val="1"/>
        </w:numPr>
        <w:tabs>
          <w:tab w:val="left" w:pos="0"/>
        </w:tabs>
        <w:autoSpaceDE/>
        <w:autoSpaceDN/>
        <w:adjustRightInd/>
        <w:jc w:val="both"/>
        <w:rPr>
          <w:rFonts w:eastAsia="Times New Roman"/>
        </w:rPr>
      </w:pPr>
      <w:r w:rsidRPr="006D5F58">
        <w:rPr>
          <w:rFonts w:eastAsia="Times New Roman"/>
        </w:rPr>
        <w:t>Prepare</w:t>
      </w:r>
      <w:r w:rsidR="008D4836">
        <w:rPr>
          <w:rFonts w:eastAsia="Times New Roman"/>
        </w:rPr>
        <w:t>s</w:t>
      </w:r>
      <w:r w:rsidRPr="006D5F58">
        <w:rPr>
          <w:rFonts w:eastAsia="Times New Roman"/>
        </w:rPr>
        <w:t xml:space="preserve"> employment letters</w:t>
      </w:r>
      <w:r w:rsidR="004946FC">
        <w:rPr>
          <w:rFonts w:eastAsia="Times New Roman"/>
        </w:rPr>
        <w:t>, employee files,</w:t>
      </w:r>
      <w:r w:rsidRPr="006D5F58">
        <w:rPr>
          <w:rFonts w:eastAsia="Times New Roman"/>
        </w:rPr>
        <w:t xml:space="preserve"> and complete</w:t>
      </w:r>
      <w:r w:rsidR="008D4836">
        <w:rPr>
          <w:rFonts w:eastAsia="Times New Roman"/>
        </w:rPr>
        <w:t>s</w:t>
      </w:r>
      <w:r w:rsidRPr="006D5F58">
        <w:rPr>
          <w:rFonts w:eastAsia="Times New Roman"/>
        </w:rPr>
        <w:t xml:space="preserve"> human resources forms.  </w:t>
      </w:r>
    </w:p>
    <w:p w14:paraId="0869B928" w14:textId="77777777" w:rsidR="007019C8" w:rsidRPr="006D5F58" w:rsidRDefault="00943004" w:rsidP="006D5F58">
      <w:pPr>
        <w:widowControl/>
        <w:numPr>
          <w:ilvl w:val="0"/>
          <w:numId w:val="1"/>
        </w:numPr>
        <w:tabs>
          <w:tab w:val="left" w:pos="0"/>
        </w:tabs>
        <w:autoSpaceDE/>
        <w:autoSpaceDN/>
        <w:adjustRightInd/>
        <w:jc w:val="both"/>
        <w:rPr>
          <w:rFonts w:eastAsia="Times New Roman"/>
        </w:rPr>
      </w:pPr>
      <w:r w:rsidRPr="006D5F58">
        <w:rPr>
          <w:rFonts w:eastAsia="Times New Roman"/>
        </w:rPr>
        <w:t>Assist</w:t>
      </w:r>
      <w:r w:rsidR="00693742" w:rsidRPr="006D5F58">
        <w:rPr>
          <w:rFonts w:eastAsia="Times New Roman"/>
        </w:rPr>
        <w:t>s</w:t>
      </w:r>
      <w:r w:rsidRPr="006D5F58">
        <w:rPr>
          <w:rFonts w:eastAsia="Times New Roman"/>
        </w:rPr>
        <w:t xml:space="preserve"> with training programs</w:t>
      </w:r>
      <w:r w:rsidR="007019C8" w:rsidRPr="006D5F58">
        <w:rPr>
          <w:rFonts w:eastAsia="Times New Roman"/>
        </w:rPr>
        <w:t xml:space="preserve"> and new employee orientation</w:t>
      </w:r>
      <w:r w:rsidR="00693742" w:rsidRPr="006D5F58">
        <w:rPr>
          <w:rFonts w:eastAsia="Times New Roman"/>
        </w:rPr>
        <w:t>.</w:t>
      </w:r>
    </w:p>
    <w:p w14:paraId="5AF0ECDA" w14:textId="77777777" w:rsidR="007019C8" w:rsidRPr="006D5F58" w:rsidRDefault="00943004" w:rsidP="006D5F58">
      <w:pPr>
        <w:widowControl/>
        <w:numPr>
          <w:ilvl w:val="0"/>
          <w:numId w:val="1"/>
        </w:numPr>
        <w:tabs>
          <w:tab w:val="left" w:pos="0"/>
        </w:tabs>
        <w:autoSpaceDE/>
        <w:autoSpaceDN/>
        <w:adjustRightInd/>
        <w:jc w:val="both"/>
        <w:rPr>
          <w:rFonts w:eastAsia="Times New Roman"/>
        </w:rPr>
      </w:pPr>
      <w:r w:rsidRPr="006D5F58">
        <w:rPr>
          <w:rFonts w:eastAsia="Times New Roman"/>
        </w:rPr>
        <w:t>Maintain</w:t>
      </w:r>
      <w:r w:rsidR="007019C8" w:rsidRPr="006D5F58">
        <w:rPr>
          <w:rFonts w:eastAsia="Times New Roman"/>
        </w:rPr>
        <w:t>s</w:t>
      </w:r>
      <w:r w:rsidRPr="006D5F58">
        <w:rPr>
          <w:rFonts w:eastAsia="Times New Roman"/>
        </w:rPr>
        <w:t xml:space="preserve"> filing systems and archive personnel files, answer</w:t>
      </w:r>
      <w:r w:rsidR="00040F9D">
        <w:rPr>
          <w:rFonts w:eastAsia="Times New Roman"/>
        </w:rPr>
        <w:t>s</w:t>
      </w:r>
      <w:r w:rsidRPr="006D5F58">
        <w:rPr>
          <w:rFonts w:eastAsia="Times New Roman"/>
        </w:rPr>
        <w:t xml:space="preserve"> phones, and other associated duties as assigned.  </w:t>
      </w:r>
    </w:p>
    <w:p w14:paraId="67BB3F4F" w14:textId="77777777" w:rsidR="00943004" w:rsidRDefault="007019C8" w:rsidP="006D5F58">
      <w:pPr>
        <w:widowControl/>
        <w:numPr>
          <w:ilvl w:val="0"/>
          <w:numId w:val="1"/>
        </w:numPr>
        <w:tabs>
          <w:tab w:val="left" w:pos="0"/>
        </w:tabs>
        <w:autoSpaceDE/>
        <w:autoSpaceDN/>
        <w:adjustRightInd/>
        <w:jc w:val="both"/>
        <w:rPr>
          <w:rFonts w:eastAsia="Times New Roman"/>
        </w:rPr>
      </w:pPr>
      <w:r w:rsidRPr="006D5F58">
        <w:rPr>
          <w:rFonts w:eastAsia="Times New Roman"/>
        </w:rPr>
        <w:t>May s</w:t>
      </w:r>
      <w:r w:rsidR="00943004" w:rsidRPr="006D5F58">
        <w:rPr>
          <w:rFonts w:eastAsia="Times New Roman"/>
        </w:rPr>
        <w:t>erve on local committees.</w:t>
      </w:r>
    </w:p>
    <w:p w14:paraId="1578AAEB" w14:textId="77777777" w:rsidR="00F93311" w:rsidRDefault="00F93311" w:rsidP="006D5F58">
      <w:pPr>
        <w:widowControl/>
        <w:numPr>
          <w:ilvl w:val="0"/>
          <w:numId w:val="1"/>
        </w:numPr>
        <w:tabs>
          <w:tab w:val="left" w:pos="0"/>
        </w:tabs>
        <w:autoSpaceDE/>
        <w:autoSpaceDN/>
        <w:adjustRightInd/>
        <w:jc w:val="both"/>
        <w:rPr>
          <w:rFonts w:eastAsia="Times New Roman"/>
        </w:rPr>
      </w:pPr>
      <w:r>
        <w:rPr>
          <w:rFonts w:eastAsia="Times New Roman"/>
        </w:rPr>
        <w:t>Ability to multi-task and prioritize multiple projects and deadlines.</w:t>
      </w:r>
    </w:p>
    <w:p w14:paraId="5141BE74" w14:textId="77777777" w:rsidR="00F93311" w:rsidRDefault="00F93311" w:rsidP="006D5F58">
      <w:pPr>
        <w:widowControl/>
        <w:numPr>
          <w:ilvl w:val="0"/>
          <w:numId w:val="1"/>
        </w:numPr>
        <w:tabs>
          <w:tab w:val="left" w:pos="0"/>
        </w:tabs>
        <w:autoSpaceDE/>
        <w:autoSpaceDN/>
        <w:adjustRightInd/>
        <w:jc w:val="both"/>
        <w:rPr>
          <w:rFonts w:eastAsia="Times New Roman"/>
        </w:rPr>
      </w:pPr>
      <w:r>
        <w:rPr>
          <w:rFonts w:eastAsia="Times New Roman"/>
        </w:rPr>
        <w:t>Act as liaison with staff, judges, attorneys, vendors, and the general public.</w:t>
      </w:r>
    </w:p>
    <w:p w14:paraId="6234541C" w14:textId="77777777" w:rsidR="00F93311" w:rsidRDefault="00F93311" w:rsidP="00F93311">
      <w:pPr>
        <w:widowControl/>
        <w:numPr>
          <w:ilvl w:val="0"/>
          <w:numId w:val="1"/>
        </w:numPr>
        <w:tabs>
          <w:tab w:val="left" w:pos="0"/>
        </w:tabs>
        <w:autoSpaceDE/>
        <w:autoSpaceDN/>
        <w:adjustRightInd/>
        <w:jc w:val="both"/>
        <w:rPr>
          <w:rFonts w:eastAsia="Times New Roman"/>
        </w:rPr>
      </w:pPr>
      <w:r>
        <w:rPr>
          <w:rFonts w:eastAsia="Times New Roman"/>
        </w:rPr>
        <w:t>Assist with internal and/or external audits.</w:t>
      </w:r>
    </w:p>
    <w:p w14:paraId="0C8BAC90" w14:textId="77777777" w:rsidR="00F93311" w:rsidRPr="00F93311" w:rsidRDefault="00F93311" w:rsidP="00F93311">
      <w:pPr>
        <w:widowControl/>
        <w:numPr>
          <w:ilvl w:val="0"/>
          <w:numId w:val="1"/>
        </w:numPr>
        <w:tabs>
          <w:tab w:val="left" w:pos="0"/>
        </w:tabs>
        <w:autoSpaceDE/>
        <w:autoSpaceDN/>
        <w:adjustRightInd/>
        <w:jc w:val="both"/>
        <w:rPr>
          <w:rFonts w:eastAsia="Times New Roman"/>
        </w:rPr>
      </w:pPr>
      <w:r>
        <w:rPr>
          <w:rFonts w:eastAsia="Times New Roman"/>
        </w:rPr>
        <w:t xml:space="preserve">Provide support to other magistrate or district courts within </w:t>
      </w:r>
      <w:r w:rsidR="00422011">
        <w:rPr>
          <w:rFonts w:eastAsia="Times New Roman"/>
        </w:rPr>
        <w:t>a</w:t>
      </w:r>
      <w:r>
        <w:rPr>
          <w:rFonts w:eastAsia="Times New Roman"/>
        </w:rPr>
        <w:t xml:space="preserve"> judicial district.</w:t>
      </w:r>
    </w:p>
    <w:p w14:paraId="6567C37D" w14:textId="77777777" w:rsidR="00BC54FF" w:rsidRPr="00B03DB5" w:rsidRDefault="00BC54FF" w:rsidP="006D5F58">
      <w:pPr>
        <w:widowControl/>
        <w:numPr>
          <w:ilvl w:val="0"/>
          <w:numId w:val="1"/>
        </w:numPr>
        <w:tabs>
          <w:tab w:val="left" w:pos="0"/>
        </w:tabs>
        <w:autoSpaceDE/>
        <w:autoSpaceDN/>
        <w:adjustRightInd/>
        <w:jc w:val="both"/>
        <w:rPr>
          <w:rFonts w:eastAsia="Times New Roman"/>
        </w:rPr>
      </w:pPr>
      <w:r>
        <w:rPr>
          <w:rFonts w:eastAsia="Times New Roman"/>
        </w:rPr>
        <w:t xml:space="preserve">Other duties as assigned. </w:t>
      </w:r>
    </w:p>
    <w:p w14:paraId="58C36E92" w14:textId="77777777" w:rsidR="00D34C66" w:rsidRDefault="00D34C66" w:rsidP="006D5F5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360"/>
        <w:jc w:val="both"/>
        <w:rPr>
          <w:rFonts w:eastAsia="Times New Roman"/>
        </w:rPr>
      </w:pPr>
    </w:p>
    <w:p w14:paraId="5C75C0E9" w14:textId="77777777" w:rsidR="00D34C66" w:rsidRPr="00F5508F" w:rsidRDefault="00D34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F5508F">
        <w:rPr>
          <w:rFonts w:eastAsia="Times New Roman"/>
          <w:b/>
          <w:u w:val="single"/>
        </w:rPr>
        <w:t>COMPETENCIES/QUALIFICATIONS</w:t>
      </w:r>
    </w:p>
    <w:p w14:paraId="2C769DBC" w14:textId="77777777" w:rsidR="00D34C66" w:rsidRDefault="00D34C66">
      <w:pPr>
        <w:jc w:val="both"/>
        <w:rPr>
          <w:rFonts w:eastAsia="Times New Roman"/>
          <w:sz w:val="10"/>
          <w:szCs w:val="10"/>
        </w:rPr>
      </w:pPr>
    </w:p>
    <w:p w14:paraId="5D8E0F22" w14:textId="77777777" w:rsidR="00D34C66" w:rsidRDefault="00D34C66">
      <w:pPr>
        <w:jc w:val="both"/>
      </w:pPr>
      <w:r w:rsidRPr="002B1F7D">
        <w:rPr>
          <w:rFonts w:eastAsia="Times New Roman"/>
        </w:rPr>
        <w:t>The successful applicant should demonstrate</w:t>
      </w:r>
      <w:r>
        <w:rPr>
          <w:rFonts w:eastAsia="Times New Roman"/>
        </w:rPr>
        <w:t xml:space="preserve"> </w:t>
      </w:r>
      <w:r w:rsidR="00CA6392">
        <w:rPr>
          <w:rFonts w:eastAsia="Times New Roman"/>
        </w:rPr>
        <w:t>knowledge of</w:t>
      </w:r>
      <w:r w:rsidRPr="00D16B07">
        <w:t xml:space="preserve"> human resources administration practices, payroll processing, b</w:t>
      </w:r>
      <w:r w:rsidR="002876D7">
        <w:t>enefit and leave administration,</w:t>
      </w:r>
      <w:r w:rsidRPr="00D16B07">
        <w:t xml:space="preserve"> human resources records management, and basic accounting; employment law (i.e., Fair Labor Standards Act, Americans </w:t>
      </w:r>
      <w:r w:rsidRPr="00D16B07">
        <w:lastRenderedPageBreak/>
        <w:t>with Disabilities Act, Family Medical Leave Act,</w:t>
      </w:r>
      <w:r w:rsidR="00F93311">
        <w:t xml:space="preserve"> COBRA,</w:t>
      </w:r>
      <w:r w:rsidRPr="00D16B07">
        <w:t xml:space="preserve"> Equal Employment Opportunity Act, Occupational Safety and Health Administration, Workers</w:t>
      </w:r>
      <w:r w:rsidRPr="00D16B07">
        <w:sym w:font="WP TypographicSymbols" w:char="003D"/>
      </w:r>
      <w:r w:rsidR="002876D7">
        <w:t xml:space="preserve"> Compensation),</w:t>
      </w:r>
      <w:r w:rsidRPr="00D16B07">
        <w:t xml:space="preserve"> recruitment processes;</w:t>
      </w:r>
      <w:r w:rsidR="00F93311">
        <w:t xml:space="preserve"> </w:t>
      </w:r>
      <w:r w:rsidR="00CA6392">
        <w:t xml:space="preserve">and selection techniques. </w:t>
      </w:r>
    </w:p>
    <w:p w14:paraId="2DE78363" w14:textId="77777777" w:rsidR="007115E1" w:rsidRDefault="007115E1">
      <w:pPr>
        <w:jc w:val="both"/>
      </w:pPr>
    </w:p>
    <w:p w14:paraId="25A8465B" w14:textId="77777777" w:rsidR="008C3002" w:rsidRPr="00D16B07" w:rsidRDefault="001A1FD0">
      <w:pPr>
        <w:keepLines/>
        <w:jc w:val="both"/>
      </w:pPr>
      <w:r w:rsidRPr="00C54064">
        <w:rPr>
          <w:rFonts w:eastAsia="Times New Roman"/>
          <w:b/>
          <w:u w:val="single"/>
        </w:rPr>
        <w:t>MINIMUM QUALIFICATIONS</w:t>
      </w:r>
      <w:r>
        <w:rPr>
          <w:rFonts w:eastAsia="Times New Roman"/>
          <w:b/>
          <w:u w:val="single"/>
        </w:rPr>
        <w:t xml:space="preserve"> </w:t>
      </w:r>
      <w:r w:rsidR="008C3002" w:rsidRPr="00D16B07">
        <w:rPr>
          <w:b/>
          <w:bCs/>
          <w:u w:val="single"/>
        </w:rPr>
        <w:fldChar w:fldCharType="begin"/>
      </w:r>
      <w:r w:rsidR="008C3002" w:rsidRPr="00D16B07">
        <w:rPr>
          <w:b/>
          <w:bCs/>
          <w:u w:val="single"/>
        </w:rPr>
        <w:instrText>tc \l1 "QUALIFICATIONS</w:instrText>
      </w:r>
      <w:r w:rsidR="008C3002" w:rsidRPr="00D16B07">
        <w:rPr>
          <w:b/>
          <w:bCs/>
          <w:u w:val="single"/>
        </w:rPr>
        <w:fldChar w:fldCharType="end"/>
      </w:r>
    </w:p>
    <w:p w14:paraId="439FDF49" w14:textId="77777777" w:rsidR="00F832B7" w:rsidRPr="006D5F58" w:rsidRDefault="00F832B7">
      <w:pPr>
        <w:jc w:val="both"/>
        <w:rPr>
          <w:b/>
          <w:bCs/>
          <w:sz w:val="10"/>
          <w:szCs w:val="10"/>
        </w:rPr>
      </w:pPr>
    </w:p>
    <w:p w14:paraId="6745BF45" w14:textId="3127FDA0" w:rsidR="008C3002" w:rsidRPr="00D16B07" w:rsidRDefault="008C3002">
      <w:pPr>
        <w:jc w:val="both"/>
      </w:pPr>
      <w:r w:rsidRPr="00D16B07">
        <w:rPr>
          <w:b/>
          <w:bCs/>
        </w:rPr>
        <w:t>Education:</w:t>
      </w:r>
      <w:r w:rsidRPr="00D16B07">
        <w:t xml:space="preserve"> Associate</w:t>
      </w:r>
      <w:r w:rsidR="00653665">
        <w:t>’</w:t>
      </w:r>
      <w:r w:rsidRPr="00D16B07">
        <w:t xml:space="preserve">s Degree from an accredited college or university in </w:t>
      </w:r>
      <w:r w:rsidR="00F72EFD" w:rsidRPr="003C7AC1">
        <w:t xml:space="preserve">Human Resources, Psychology, Business Administration, </w:t>
      </w:r>
      <w:r w:rsidR="00F72EFD">
        <w:t xml:space="preserve">Judicial Administration, </w:t>
      </w:r>
      <w:r w:rsidR="00F72EFD" w:rsidRPr="003C7AC1">
        <w:t>Public Administration,</w:t>
      </w:r>
      <w:r w:rsidR="00F72EFD">
        <w:t xml:space="preserve"> English, Journalism, Public Relations,</w:t>
      </w:r>
      <w:r w:rsidR="00F72EFD" w:rsidRPr="003C7AC1">
        <w:t xml:space="preserve"> or related field.</w:t>
      </w:r>
      <w:r w:rsidR="00F72EFD" w:rsidRPr="00683064">
        <w:t xml:space="preserve"> </w:t>
      </w:r>
    </w:p>
    <w:p w14:paraId="79C7AC67" w14:textId="77777777" w:rsidR="008C3002" w:rsidRPr="00D16B07" w:rsidRDefault="008C3002">
      <w:pPr>
        <w:jc w:val="both"/>
      </w:pPr>
    </w:p>
    <w:p w14:paraId="7C2DF2A9" w14:textId="77777777" w:rsidR="002367AF" w:rsidRDefault="008C3002">
      <w:pPr>
        <w:ind w:left="720"/>
        <w:jc w:val="both"/>
        <w:rPr>
          <w:rFonts w:eastAsia="Times New Roman"/>
        </w:rPr>
      </w:pPr>
      <w:r w:rsidRPr="00D16B07">
        <w:rPr>
          <w:b/>
          <w:bCs/>
        </w:rPr>
        <w:t xml:space="preserve">Education Substitution: </w:t>
      </w:r>
      <w:r w:rsidR="006312AC">
        <w:t>Two</w:t>
      </w:r>
      <w:r w:rsidR="002367AF" w:rsidRPr="00E6681B">
        <w:t xml:space="preserve"> (</w:t>
      </w:r>
      <w:r w:rsidR="006312AC">
        <w:rPr>
          <w:rFonts w:eastAsia="Times New Roman"/>
        </w:rPr>
        <w:t>2</w:t>
      </w:r>
      <w:r w:rsidR="002367AF" w:rsidRPr="00E6681B">
        <w:t>)</w:t>
      </w:r>
      <w:r w:rsidR="002367AF" w:rsidRPr="00E6681B">
        <w:rPr>
          <w:rFonts w:eastAsia="Times New Roman"/>
        </w:rPr>
        <w:t xml:space="preserve"> years of directly related or relevant experience</w:t>
      </w:r>
      <w:r w:rsidR="002367AF">
        <w:rPr>
          <w:rFonts w:eastAsia="Times New Roman"/>
        </w:rPr>
        <w:t xml:space="preserve"> may substitute on a year for year basis</w:t>
      </w:r>
      <w:r w:rsidR="002367AF" w:rsidRPr="00E6681B">
        <w:rPr>
          <w:rFonts w:eastAsia="Times New Roman"/>
        </w:rPr>
        <w:t>.</w:t>
      </w:r>
    </w:p>
    <w:p w14:paraId="09C3385B" w14:textId="77777777" w:rsidR="008C3002" w:rsidRPr="00D16B07" w:rsidRDefault="008C3002">
      <w:pPr>
        <w:ind w:left="720"/>
        <w:jc w:val="both"/>
      </w:pPr>
    </w:p>
    <w:p w14:paraId="2155B162" w14:textId="77777777" w:rsidR="008C3002" w:rsidRPr="00D16B07" w:rsidRDefault="008C3002">
      <w:pPr>
        <w:jc w:val="both"/>
        <w:rPr>
          <w:b/>
          <w:bCs/>
        </w:rPr>
      </w:pPr>
      <w:r w:rsidRPr="00D16B07">
        <w:rPr>
          <w:b/>
          <w:bCs/>
        </w:rPr>
        <w:t>Experience:</w:t>
      </w:r>
      <w:r w:rsidRPr="00D16B07">
        <w:t xml:space="preserve"> One (1) year experience in general human resources, </w:t>
      </w:r>
      <w:r w:rsidR="006D0DF3" w:rsidRPr="00D16B07">
        <w:t>payroll,</w:t>
      </w:r>
      <w:r w:rsidRPr="00D16B07">
        <w:t xml:space="preserve"> and benefits administration</w:t>
      </w:r>
      <w:r w:rsidR="006477CD">
        <w:t xml:space="preserve"> or a directly related field</w:t>
      </w:r>
      <w:r w:rsidRPr="00D16B07">
        <w:t xml:space="preserve">. </w:t>
      </w:r>
    </w:p>
    <w:p w14:paraId="6F82CA86" w14:textId="77777777" w:rsidR="008C3002" w:rsidRPr="00D16B07" w:rsidRDefault="008C3002">
      <w:pPr>
        <w:jc w:val="both"/>
        <w:rPr>
          <w:b/>
          <w:bCs/>
        </w:rPr>
      </w:pPr>
    </w:p>
    <w:p w14:paraId="07A0734A" w14:textId="77777777" w:rsidR="008C3002" w:rsidRPr="00D16B07" w:rsidRDefault="008C3002">
      <w:pPr>
        <w:ind w:left="720"/>
        <w:jc w:val="both"/>
      </w:pPr>
      <w:r w:rsidRPr="00D16B07">
        <w:rPr>
          <w:b/>
          <w:bCs/>
        </w:rPr>
        <w:t>Experience Substitution:</w:t>
      </w:r>
      <w:r w:rsidRPr="00D16B07">
        <w:t xml:space="preserve"> Current Professional in Human Resources (PHR) or Senior </w:t>
      </w:r>
      <w:r w:rsidR="006D0DF3" w:rsidRPr="00D16B07">
        <w:t>Professional in</w:t>
      </w:r>
      <w:r w:rsidRPr="00D16B07">
        <w:t xml:space="preserve"> Human Resources (SPHR) certification may </w:t>
      </w:r>
      <w:r w:rsidR="00FC240C">
        <w:t xml:space="preserve">substitute </w:t>
      </w:r>
      <w:r w:rsidRPr="00D16B07">
        <w:t>for one (1) year of work experience.</w:t>
      </w:r>
    </w:p>
    <w:p w14:paraId="3173940F" w14:textId="77777777" w:rsidR="008C3002" w:rsidRPr="00D16B07" w:rsidRDefault="008C3002">
      <w:pPr>
        <w:jc w:val="both"/>
      </w:pPr>
    </w:p>
    <w:p w14:paraId="3A03C370" w14:textId="77777777" w:rsidR="002367AF" w:rsidRDefault="002367AF">
      <w:pPr>
        <w:jc w:val="both"/>
        <w:rPr>
          <w:rFonts w:eastAsia="Times New Roman"/>
          <w:u w:val="single"/>
        </w:rPr>
      </w:pPr>
      <w:r w:rsidRPr="00C54064">
        <w:rPr>
          <w:rFonts w:eastAsia="Times New Roman"/>
          <w:b/>
          <w:u w:val="single"/>
        </w:rPr>
        <w:t>WORK ENVIRONMENT AND PHYSICAL DEMANDS</w:t>
      </w:r>
    </w:p>
    <w:p w14:paraId="3D6D7E2C" w14:textId="77777777" w:rsidR="002367AF" w:rsidRDefault="002367AF">
      <w:pPr>
        <w:jc w:val="both"/>
        <w:rPr>
          <w:rFonts w:eastAsia="Times New Roman"/>
          <w:sz w:val="10"/>
          <w:szCs w:val="10"/>
        </w:rPr>
      </w:pPr>
    </w:p>
    <w:p w14:paraId="2C8E39B3" w14:textId="77777777" w:rsidR="002367AF" w:rsidRDefault="002367AF">
      <w:pPr>
        <w:jc w:val="both"/>
        <w:rPr>
          <w:rFonts w:eastAsia="Times New Roman"/>
        </w:rPr>
      </w:pPr>
      <w:r w:rsidRPr="007F4EED">
        <w:rPr>
          <w:rFonts w:eastAsia="Times New Roman"/>
        </w:rPr>
        <w:t>The following functions are representative, but not all-inclusive of the work environment and physical demands an employee may expect to encounter in performing tasks assigned to this job. Work is performed in an office or court setting. A valid driver's license and travel may be required. The assigned work schedule may include nights, weekends, holidays</w:t>
      </w:r>
      <w:r w:rsidR="00F93311">
        <w:rPr>
          <w:rFonts w:eastAsia="Times New Roman"/>
        </w:rPr>
        <w:t>,</w:t>
      </w:r>
      <w:r w:rsidRPr="007F4EED">
        <w:rPr>
          <w:rFonts w:eastAsia="Times New Roman"/>
        </w:rPr>
        <w:t xml:space="preserve"> and overtime.  The employee must regularly interact positively with co-workers, clients, the public, judges</w:t>
      </w:r>
      <w:r w:rsidR="007E41CF">
        <w:rPr>
          <w:rFonts w:eastAsia="Times New Roman"/>
        </w:rPr>
        <w:t>,</w:t>
      </w:r>
      <w:r w:rsidRPr="007F4EED">
        <w:rPr>
          <w:rFonts w:eastAsia="Times New Roman"/>
        </w:rPr>
        <w:t xml:space="preserve"> and justices. </w:t>
      </w:r>
    </w:p>
    <w:p w14:paraId="67484817" w14:textId="77777777" w:rsidR="002367AF" w:rsidRPr="00B114B6" w:rsidRDefault="002367AF">
      <w:pPr>
        <w:jc w:val="both"/>
        <w:rPr>
          <w:rFonts w:eastAsia="Times New Roman"/>
        </w:rPr>
      </w:pPr>
    </w:p>
    <w:p w14:paraId="5B027FCF" w14:textId="77777777" w:rsidR="002367AF" w:rsidRPr="009D5416" w:rsidRDefault="002367AF">
      <w:pPr>
        <w:jc w:val="center"/>
        <w:rPr>
          <w:i/>
        </w:rPr>
      </w:pPr>
      <w:r w:rsidRPr="00B114B6">
        <w:rPr>
          <w:i/>
        </w:rPr>
        <w:t>* This job description is ILLUSTRATIVE ONLY and is not a comprehensive listi</w:t>
      </w:r>
      <w:r>
        <w:rPr>
          <w:i/>
        </w:rPr>
        <w:t xml:space="preserve">ng of all functions performed </w:t>
      </w:r>
    </w:p>
    <w:p w14:paraId="09EDFFCB" w14:textId="77777777" w:rsidR="008C3002" w:rsidRPr="00D16B07" w:rsidRDefault="008C3002">
      <w:pPr>
        <w:jc w:val="both"/>
      </w:pPr>
    </w:p>
    <w:p w14:paraId="0A7ACF30" w14:textId="77777777" w:rsidR="007E41CF" w:rsidRPr="007E41CF" w:rsidRDefault="007E41CF" w:rsidP="007E41CF">
      <w:pPr>
        <w:adjustRightInd/>
        <w:spacing w:before="5"/>
        <w:ind w:left="147"/>
        <w:outlineLvl w:val="0"/>
        <w:rPr>
          <w:rFonts w:eastAsia="Times New Roman"/>
          <w:b/>
          <w:bCs/>
          <w:u w:color="000000"/>
        </w:rPr>
      </w:pPr>
      <w:r w:rsidRPr="007E41CF">
        <w:rPr>
          <w:rFonts w:eastAsia="Times New Roman"/>
          <w:b/>
          <w:bCs/>
          <w:u w:val="single" w:color="000000"/>
        </w:rPr>
        <w:t>BENEFITS</w:t>
      </w:r>
    </w:p>
    <w:p w14:paraId="2D0D07FD" w14:textId="77777777" w:rsidR="003215A0" w:rsidRPr="003215A0" w:rsidRDefault="003215A0" w:rsidP="003215A0">
      <w:pPr>
        <w:widowControl/>
        <w:numPr>
          <w:ilvl w:val="0"/>
          <w:numId w:val="4"/>
        </w:numPr>
        <w:tabs>
          <w:tab w:val="left" w:pos="868"/>
          <w:tab w:val="left" w:pos="869"/>
        </w:tabs>
        <w:adjustRightInd/>
        <w:spacing w:before="151"/>
        <w:ind w:right="146"/>
        <w:rPr>
          <w:rFonts w:eastAsia="Times New Roman"/>
          <w:szCs w:val="22"/>
        </w:rPr>
      </w:pPr>
      <w:bookmarkStart w:id="0" w:name="_Hlk233096238"/>
      <w:r w:rsidRPr="003215A0">
        <w:rPr>
          <w:rFonts w:eastAsia="Times New Roman"/>
          <w:szCs w:val="22"/>
        </w:rPr>
        <w:t>Medical/Dental/Vision/Rx,</w:t>
      </w:r>
      <w:r w:rsidRPr="003215A0">
        <w:rPr>
          <w:rFonts w:eastAsia="Times New Roman"/>
          <w:spacing w:val="29"/>
          <w:szCs w:val="22"/>
        </w:rPr>
        <w:t xml:space="preserve"> </w:t>
      </w:r>
      <w:r w:rsidRPr="003215A0">
        <w:rPr>
          <w:rFonts w:eastAsia="Times New Roman"/>
          <w:szCs w:val="22"/>
        </w:rPr>
        <w:t>Short,</w:t>
      </w:r>
      <w:r w:rsidRPr="003215A0">
        <w:rPr>
          <w:rFonts w:eastAsia="Times New Roman"/>
          <w:spacing w:val="29"/>
          <w:szCs w:val="22"/>
        </w:rPr>
        <w:t xml:space="preserve"> </w:t>
      </w:r>
      <w:r w:rsidRPr="003215A0">
        <w:rPr>
          <w:rFonts w:eastAsia="Times New Roman"/>
          <w:szCs w:val="22"/>
        </w:rPr>
        <w:t>and</w:t>
      </w:r>
      <w:r w:rsidRPr="003215A0">
        <w:rPr>
          <w:rFonts w:eastAsia="Times New Roman"/>
          <w:spacing w:val="32"/>
          <w:szCs w:val="22"/>
        </w:rPr>
        <w:t xml:space="preserve"> </w:t>
      </w:r>
      <w:r w:rsidRPr="003215A0">
        <w:rPr>
          <w:rFonts w:eastAsia="Times New Roman"/>
          <w:szCs w:val="22"/>
        </w:rPr>
        <w:t>Long</w:t>
      </w:r>
      <w:r w:rsidRPr="003215A0">
        <w:rPr>
          <w:rFonts w:eastAsia="Times New Roman"/>
          <w:spacing w:val="27"/>
          <w:szCs w:val="22"/>
        </w:rPr>
        <w:t xml:space="preserve"> </w:t>
      </w:r>
      <w:r w:rsidRPr="003215A0">
        <w:rPr>
          <w:rFonts w:eastAsia="Times New Roman"/>
          <w:szCs w:val="22"/>
        </w:rPr>
        <w:t>Term</w:t>
      </w:r>
      <w:r w:rsidRPr="003215A0">
        <w:rPr>
          <w:rFonts w:eastAsia="Times New Roman"/>
          <w:spacing w:val="34"/>
          <w:szCs w:val="22"/>
        </w:rPr>
        <w:t xml:space="preserve"> </w:t>
      </w:r>
      <w:r w:rsidRPr="003215A0">
        <w:rPr>
          <w:rFonts w:eastAsia="Times New Roman"/>
          <w:szCs w:val="22"/>
        </w:rPr>
        <w:t>Disability</w:t>
      </w:r>
      <w:r w:rsidRPr="003215A0">
        <w:rPr>
          <w:rFonts w:eastAsia="Times New Roman"/>
          <w:spacing w:val="27"/>
          <w:szCs w:val="22"/>
        </w:rPr>
        <w:t xml:space="preserve"> </w:t>
      </w:r>
      <w:r w:rsidRPr="003215A0">
        <w:rPr>
          <w:rFonts w:eastAsia="Times New Roman"/>
          <w:szCs w:val="22"/>
        </w:rPr>
        <w:t>Insurance</w:t>
      </w:r>
      <w:r w:rsidRPr="003215A0">
        <w:rPr>
          <w:rFonts w:eastAsia="Times New Roman"/>
          <w:spacing w:val="31"/>
          <w:szCs w:val="22"/>
        </w:rPr>
        <w:t xml:space="preserve"> </w:t>
      </w:r>
      <w:r w:rsidRPr="003215A0">
        <w:rPr>
          <w:rFonts w:eastAsia="Times New Roman"/>
          <w:szCs w:val="22"/>
        </w:rPr>
        <w:t>Programs,</w:t>
      </w:r>
      <w:r w:rsidRPr="003215A0">
        <w:rPr>
          <w:rFonts w:eastAsia="Times New Roman"/>
          <w:spacing w:val="29"/>
          <w:szCs w:val="22"/>
        </w:rPr>
        <w:t xml:space="preserve"> </w:t>
      </w:r>
      <w:r w:rsidRPr="003215A0">
        <w:rPr>
          <w:rFonts w:eastAsia="Times New Roman"/>
          <w:szCs w:val="22"/>
        </w:rPr>
        <w:t>employee</w:t>
      </w:r>
      <w:r w:rsidRPr="003215A0">
        <w:rPr>
          <w:rFonts w:eastAsia="Times New Roman"/>
          <w:spacing w:val="-57"/>
          <w:szCs w:val="22"/>
        </w:rPr>
        <w:t xml:space="preserve"> </w:t>
      </w:r>
      <w:r w:rsidRPr="003215A0">
        <w:rPr>
          <w:rFonts w:eastAsia="Times New Roman"/>
          <w:szCs w:val="22"/>
        </w:rPr>
        <w:t>assistance</w:t>
      </w:r>
      <w:r w:rsidRPr="003215A0">
        <w:rPr>
          <w:rFonts w:eastAsia="Times New Roman"/>
          <w:spacing w:val="-2"/>
          <w:szCs w:val="22"/>
        </w:rPr>
        <w:t xml:space="preserve"> </w:t>
      </w:r>
      <w:r w:rsidRPr="003215A0">
        <w:rPr>
          <w:rFonts w:eastAsia="Times New Roman"/>
          <w:szCs w:val="22"/>
        </w:rPr>
        <w:t>program</w:t>
      </w:r>
      <w:r w:rsidRPr="003215A0">
        <w:rPr>
          <w:rFonts w:eastAsia="Times New Roman"/>
          <w:spacing w:val="1"/>
          <w:szCs w:val="22"/>
        </w:rPr>
        <w:t xml:space="preserve"> </w:t>
      </w:r>
      <w:r w:rsidRPr="003215A0">
        <w:rPr>
          <w:rFonts w:eastAsia="Times New Roman"/>
          <w:szCs w:val="22"/>
        </w:rPr>
        <w:t>(EAP) [</w:t>
      </w:r>
      <w:hyperlink r:id="rId7">
        <w:r w:rsidRPr="003215A0">
          <w:rPr>
            <w:rFonts w:eastAsia="Times New Roman"/>
            <w:color w:val="0000FF"/>
            <w:szCs w:val="22"/>
            <w:u w:val="single" w:color="0000FF"/>
          </w:rPr>
          <w:t>http://www.mybenefitsnm.com/</w:t>
        </w:r>
      </w:hyperlink>
      <w:r w:rsidRPr="003215A0">
        <w:rPr>
          <w:rFonts w:eastAsia="Times New Roman"/>
          <w:szCs w:val="22"/>
        </w:rPr>
        <w:t>]</w:t>
      </w:r>
    </w:p>
    <w:p w14:paraId="67F84BFA" w14:textId="77777777" w:rsidR="003215A0" w:rsidRPr="003215A0" w:rsidRDefault="003215A0" w:rsidP="003215A0">
      <w:pPr>
        <w:widowControl/>
        <w:numPr>
          <w:ilvl w:val="0"/>
          <w:numId w:val="4"/>
        </w:numPr>
        <w:tabs>
          <w:tab w:val="left" w:pos="868"/>
          <w:tab w:val="left" w:pos="869"/>
        </w:tabs>
        <w:adjustRightInd/>
        <w:ind w:hanging="361"/>
        <w:rPr>
          <w:rFonts w:eastAsia="Times New Roman"/>
          <w:szCs w:val="22"/>
        </w:rPr>
      </w:pPr>
      <w:r w:rsidRPr="003215A0">
        <w:rPr>
          <w:rFonts w:eastAsia="Times New Roman"/>
          <w:szCs w:val="22"/>
        </w:rPr>
        <w:t>State</w:t>
      </w:r>
      <w:r w:rsidRPr="003215A0">
        <w:rPr>
          <w:rFonts w:eastAsia="Times New Roman"/>
          <w:spacing w:val="-2"/>
          <w:szCs w:val="22"/>
        </w:rPr>
        <w:t xml:space="preserve"> </w:t>
      </w:r>
      <w:r w:rsidRPr="003215A0">
        <w:rPr>
          <w:rFonts w:eastAsia="Times New Roman"/>
          <w:szCs w:val="22"/>
        </w:rPr>
        <w:t>paid</w:t>
      </w:r>
      <w:r w:rsidRPr="003215A0">
        <w:rPr>
          <w:rFonts w:eastAsia="Times New Roman"/>
          <w:spacing w:val="-1"/>
          <w:szCs w:val="22"/>
        </w:rPr>
        <w:t xml:space="preserve"> </w:t>
      </w:r>
      <w:r w:rsidRPr="003215A0">
        <w:rPr>
          <w:rFonts w:eastAsia="Times New Roman"/>
          <w:szCs w:val="22"/>
        </w:rPr>
        <w:t>life</w:t>
      </w:r>
      <w:r w:rsidRPr="003215A0">
        <w:rPr>
          <w:rFonts w:eastAsia="Times New Roman"/>
          <w:spacing w:val="-2"/>
          <w:szCs w:val="22"/>
        </w:rPr>
        <w:t xml:space="preserve"> </w:t>
      </w:r>
      <w:r w:rsidRPr="003215A0">
        <w:rPr>
          <w:rFonts w:eastAsia="Times New Roman"/>
          <w:szCs w:val="22"/>
        </w:rPr>
        <w:t>insurance,</w:t>
      </w:r>
      <w:r w:rsidRPr="003215A0">
        <w:rPr>
          <w:rFonts w:eastAsia="Times New Roman"/>
          <w:spacing w:val="1"/>
          <w:szCs w:val="22"/>
        </w:rPr>
        <w:t xml:space="preserve"> </w:t>
      </w:r>
      <w:r w:rsidRPr="003215A0">
        <w:rPr>
          <w:rFonts w:eastAsia="Times New Roman"/>
          <w:szCs w:val="22"/>
        </w:rPr>
        <w:t>supplemental and</w:t>
      </w:r>
      <w:r w:rsidRPr="003215A0">
        <w:rPr>
          <w:rFonts w:eastAsia="Times New Roman"/>
          <w:spacing w:val="-1"/>
          <w:szCs w:val="22"/>
        </w:rPr>
        <w:t xml:space="preserve"> </w:t>
      </w:r>
      <w:r w:rsidRPr="003215A0">
        <w:rPr>
          <w:rFonts w:eastAsia="Times New Roman"/>
          <w:szCs w:val="22"/>
        </w:rPr>
        <w:t>dependent life</w:t>
      </w:r>
      <w:r w:rsidRPr="003215A0">
        <w:rPr>
          <w:rFonts w:eastAsia="Times New Roman"/>
          <w:spacing w:val="-3"/>
          <w:szCs w:val="22"/>
        </w:rPr>
        <w:t xml:space="preserve"> </w:t>
      </w:r>
      <w:r w:rsidRPr="003215A0">
        <w:rPr>
          <w:rFonts w:eastAsia="Times New Roman"/>
          <w:szCs w:val="22"/>
        </w:rPr>
        <w:t>insurance</w:t>
      </w:r>
    </w:p>
    <w:p w14:paraId="3B879235" w14:textId="77777777" w:rsidR="003215A0" w:rsidRPr="003215A0" w:rsidRDefault="003215A0" w:rsidP="003215A0">
      <w:pPr>
        <w:widowControl/>
        <w:numPr>
          <w:ilvl w:val="0"/>
          <w:numId w:val="4"/>
        </w:numPr>
        <w:tabs>
          <w:tab w:val="left" w:pos="868"/>
          <w:tab w:val="left" w:pos="869"/>
        </w:tabs>
        <w:adjustRightInd/>
        <w:ind w:hanging="361"/>
        <w:rPr>
          <w:rFonts w:eastAsia="Times New Roman"/>
          <w:szCs w:val="22"/>
        </w:rPr>
      </w:pPr>
      <w:r w:rsidRPr="003215A0">
        <w:rPr>
          <w:rFonts w:eastAsia="Times New Roman"/>
          <w:szCs w:val="22"/>
        </w:rPr>
        <w:t>Optional</w:t>
      </w:r>
      <w:r w:rsidRPr="003215A0">
        <w:rPr>
          <w:rFonts w:eastAsia="Times New Roman"/>
          <w:spacing w:val="-1"/>
          <w:szCs w:val="22"/>
        </w:rPr>
        <w:t xml:space="preserve"> </w:t>
      </w:r>
      <w:r w:rsidRPr="003215A0">
        <w:rPr>
          <w:rFonts w:eastAsia="Times New Roman"/>
          <w:szCs w:val="22"/>
        </w:rPr>
        <w:t>flexible</w:t>
      </w:r>
      <w:r w:rsidRPr="003215A0">
        <w:rPr>
          <w:rFonts w:eastAsia="Times New Roman"/>
          <w:spacing w:val="-2"/>
          <w:szCs w:val="22"/>
        </w:rPr>
        <w:t xml:space="preserve"> </w:t>
      </w:r>
      <w:r w:rsidRPr="003215A0">
        <w:rPr>
          <w:rFonts w:eastAsia="Times New Roman"/>
          <w:szCs w:val="22"/>
        </w:rPr>
        <w:t>spending</w:t>
      </w:r>
      <w:r w:rsidRPr="003215A0">
        <w:rPr>
          <w:rFonts w:eastAsia="Times New Roman"/>
          <w:spacing w:val="-3"/>
          <w:szCs w:val="22"/>
        </w:rPr>
        <w:t xml:space="preserve"> </w:t>
      </w:r>
      <w:r w:rsidRPr="003215A0">
        <w:rPr>
          <w:rFonts w:eastAsia="Times New Roman"/>
          <w:szCs w:val="22"/>
        </w:rPr>
        <w:t>accounts</w:t>
      </w:r>
      <w:r w:rsidRPr="003215A0">
        <w:rPr>
          <w:rFonts w:eastAsia="Times New Roman"/>
          <w:spacing w:val="-1"/>
          <w:szCs w:val="22"/>
        </w:rPr>
        <w:t xml:space="preserve"> </w:t>
      </w:r>
      <w:r w:rsidRPr="003215A0">
        <w:rPr>
          <w:rFonts w:eastAsia="Times New Roman"/>
          <w:szCs w:val="22"/>
        </w:rPr>
        <w:t>for</w:t>
      </w:r>
      <w:r w:rsidRPr="003215A0">
        <w:rPr>
          <w:rFonts w:eastAsia="Times New Roman"/>
          <w:spacing w:val="-1"/>
          <w:szCs w:val="22"/>
        </w:rPr>
        <w:t xml:space="preserve"> </w:t>
      </w:r>
      <w:r w:rsidRPr="003215A0">
        <w:rPr>
          <w:rFonts w:eastAsia="Times New Roman"/>
          <w:szCs w:val="22"/>
        </w:rPr>
        <w:t>medical,</w:t>
      </w:r>
      <w:r w:rsidRPr="003215A0">
        <w:rPr>
          <w:rFonts w:eastAsia="Times New Roman"/>
          <w:spacing w:val="-1"/>
          <w:szCs w:val="22"/>
        </w:rPr>
        <w:t xml:space="preserve"> </w:t>
      </w:r>
      <w:r w:rsidRPr="003215A0">
        <w:rPr>
          <w:rFonts w:eastAsia="Times New Roman"/>
          <w:szCs w:val="22"/>
        </w:rPr>
        <w:t>day-care,</w:t>
      </w:r>
      <w:r w:rsidRPr="003215A0">
        <w:rPr>
          <w:rFonts w:eastAsia="Times New Roman"/>
          <w:spacing w:val="1"/>
          <w:szCs w:val="22"/>
        </w:rPr>
        <w:t xml:space="preserve"> </w:t>
      </w:r>
      <w:r w:rsidRPr="003215A0">
        <w:rPr>
          <w:rFonts w:eastAsia="Times New Roman"/>
          <w:szCs w:val="22"/>
        </w:rPr>
        <w:t>and</w:t>
      </w:r>
      <w:r w:rsidRPr="003215A0">
        <w:rPr>
          <w:rFonts w:eastAsia="Times New Roman"/>
          <w:spacing w:val="-1"/>
          <w:szCs w:val="22"/>
        </w:rPr>
        <w:t xml:space="preserve"> </w:t>
      </w:r>
      <w:r w:rsidRPr="003215A0">
        <w:rPr>
          <w:rFonts w:eastAsia="Times New Roman"/>
          <w:szCs w:val="22"/>
        </w:rPr>
        <w:t>travel</w:t>
      </w:r>
      <w:r w:rsidRPr="003215A0">
        <w:rPr>
          <w:rFonts w:eastAsia="Times New Roman"/>
          <w:spacing w:val="2"/>
          <w:szCs w:val="22"/>
        </w:rPr>
        <w:t xml:space="preserve"> </w:t>
      </w:r>
      <w:r w:rsidRPr="003215A0">
        <w:rPr>
          <w:rFonts w:eastAsia="Times New Roman"/>
          <w:szCs w:val="22"/>
        </w:rPr>
        <w:t>expenses</w:t>
      </w:r>
    </w:p>
    <w:p w14:paraId="5B00D3AB" w14:textId="77777777" w:rsidR="003215A0" w:rsidRPr="003215A0" w:rsidRDefault="003215A0" w:rsidP="003215A0">
      <w:pPr>
        <w:widowControl/>
        <w:numPr>
          <w:ilvl w:val="0"/>
          <w:numId w:val="4"/>
        </w:numPr>
        <w:tabs>
          <w:tab w:val="left" w:pos="868"/>
          <w:tab w:val="left" w:pos="869"/>
        </w:tabs>
        <w:adjustRightInd/>
        <w:ind w:hanging="361"/>
        <w:rPr>
          <w:rFonts w:eastAsia="Times New Roman"/>
          <w:szCs w:val="22"/>
        </w:rPr>
      </w:pPr>
      <w:r w:rsidRPr="003215A0">
        <w:rPr>
          <w:rFonts w:eastAsia="Times New Roman"/>
          <w:szCs w:val="22"/>
        </w:rPr>
        <w:t>Paid</w:t>
      </w:r>
      <w:r w:rsidRPr="003215A0">
        <w:rPr>
          <w:rFonts w:eastAsia="Times New Roman"/>
          <w:spacing w:val="-2"/>
          <w:szCs w:val="22"/>
        </w:rPr>
        <w:t xml:space="preserve"> </w:t>
      </w:r>
      <w:r w:rsidRPr="003215A0">
        <w:rPr>
          <w:rFonts w:eastAsia="Times New Roman"/>
          <w:szCs w:val="22"/>
        </w:rPr>
        <w:t>vacation and sick leave up to eight (8) weeks</w:t>
      </w:r>
    </w:p>
    <w:p w14:paraId="49C52DD9" w14:textId="77777777" w:rsidR="003215A0" w:rsidRPr="003215A0" w:rsidRDefault="003215A0" w:rsidP="003215A0">
      <w:pPr>
        <w:widowControl/>
        <w:numPr>
          <w:ilvl w:val="0"/>
          <w:numId w:val="4"/>
        </w:numPr>
        <w:tabs>
          <w:tab w:val="left" w:pos="868"/>
          <w:tab w:val="left" w:pos="869"/>
        </w:tabs>
        <w:adjustRightInd/>
        <w:ind w:hanging="361"/>
        <w:rPr>
          <w:rFonts w:eastAsia="Times New Roman"/>
          <w:szCs w:val="22"/>
        </w:rPr>
      </w:pPr>
      <w:r w:rsidRPr="003215A0">
        <w:rPr>
          <w:rFonts w:eastAsia="Times New Roman"/>
          <w:szCs w:val="22"/>
        </w:rPr>
        <w:t>Eleven</w:t>
      </w:r>
      <w:r w:rsidRPr="003215A0">
        <w:rPr>
          <w:rFonts w:eastAsia="Times New Roman"/>
          <w:spacing w:val="-2"/>
          <w:szCs w:val="22"/>
        </w:rPr>
        <w:t xml:space="preserve"> </w:t>
      </w:r>
      <w:r w:rsidRPr="003215A0">
        <w:rPr>
          <w:rFonts w:eastAsia="Times New Roman"/>
          <w:szCs w:val="22"/>
        </w:rPr>
        <w:t>(11)</w:t>
      </w:r>
      <w:r w:rsidRPr="003215A0">
        <w:rPr>
          <w:rFonts w:eastAsia="Times New Roman"/>
          <w:spacing w:val="-2"/>
          <w:szCs w:val="22"/>
        </w:rPr>
        <w:t xml:space="preserve"> </w:t>
      </w:r>
      <w:r w:rsidRPr="003215A0">
        <w:rPr>
          <w:rFonts w:eastAsia="Times New Roman"/>
          <w:szCs w:val="22"/>
        </w:rPr>
        <w:t>paid</w:t>
      </w:r>
      <w:r w:rsidRPr="003215A0">
        <w:rPr>
          <w:rFonts w:eastAsia="Times New Roman"/>
          <w:spacing w:val="-2"/>
          <w:szCs w:val="22"/>
        </w:rPr>
        <w:t xml:space="preserve"> </w:t>
      </w:r>
      <w:r w:rsidRPr="003215A0">
        <w:rPr>
          <w:rFonts w:eastAsia="Times New Roman"/>
          <w:szCs w:val="22"/>
        </w:rPr>
        <w:t>holidays</w:t>
      </w:r>
    </w:p>
    <w:p w14:paraId="2C7CB8CC" w14:textId="77777777" w:rsidR="003215A0" w:rsidRPr="003215A0" w:rsidRDefault="003215A0" w:rsidP="003215A0">
      <w:pPr>
        <w:widowControl/>
        <w:numPr>
          <w:ilvl w:val="0"/>
          <w:numId w:val="4"/>
        </w:numPr>
        <w:tabs>
          <w:tab w:val="left" w:pos="868"/>
          <w:tab w:val="left" w:pos="869"/>
        </w:tabs>
        <w:adjustRightInd/>
        <w:ind w:hanging="361"/>
        <w:rPr>
          <w:rFonts w:eastAsia="Times New Roman"/>
          <w:szCs w:val="22"/>
        </w:rPr>
      </w:pPr>
      <w:r w:rsidRPr="003215A0">
        <w:rPr>
          <w:rFonts w:eastAsia="Times New Roman"/>
          <w:szCs w:val="22"/>
        </w:rPr>
        <w:t>Up</w:t>
      </w:r>
      <w:r w:rsidRPr="003215A0">
        <w:rPr>
          <w:rFonts w:eastAsia="Times New Roman"/>
          <w:spacing w:val="-1"/>
          <w:szCs w:val="22"/>
        </w:rPr>
        <w:t xml:space="preserve"> </w:t>
      </w:r>
      <w:r w:rsidRPr="003215A0">
        <w:rPr>
          <w:rFonts w:eastAsia="Times New Roman"/>
          <w:szCs w:val="22"/>
        </w:rPr>
        <w:t>to</w:t>
      </w:r>
      <w:r w:rsidRPr="003215A0">
        <w:rPr>
          <w:rFonts w:eastAsia="Times New Roman"/>
          <w:spacing w:val="-1"/>
          <w:szCs w:val="22"/>
        </w:rPr>
        <w:t xml:space="preserve"> </w:t>
      </w:r>
      <w:r w:rsidRPr="003215A0">
        <w:rPr>
          <w:rFonts w:eastAsia="Times New Roman"/>
          <w:szCs w:val="22"/>
        </w:rPr>
        <w:t>12</w:t>
      </w:r>
      <w:r w:rsidRPr="003215A0">
        <w:rPr>
          <w:rFonts w:eastAsia="Times New Roman"/>
          <w:spacing w:val="-1"/>
          <w:szCs w:val="22"/>
        </w:rPr>
        <w:t xml:space="preserve"> </w:t>
      </w:r>
      <w:r w:rsidRPr="003215A0">
        <w:rPr>
          <w:rFonts w:eastAsia="Times New Roman"/>
          <w:szCs w:val="22"/>
        </w:rPr>
        <w:t>weeks of</w:t>
      </w:r>
      <w:r w:rsidRPr="003215A0">
        <w:rPr>
          <w:rFonts w:eastAsia="Times New Roman"/>
          <w:spacing w:val="-1"/>
          <w:szCs w:val="22"/>
        </w:rPr>
        <w:t xml:space="preserve"> </w:t>
      </w:r>
      <w:r w:rsidRPr="003215A0">
        <w:rPr>
          <w:rFonts w:eastAsia="Times New Roman"/>
          <w:szCs w:val="22"/>
        </w:rPr>
        <w:t>paid</w:t>
      </w:r>
      <w:r w:rsidRPr="003215A0">
        <w:rPr>
          <w:rFonts w:eastAsia="Times New Roman"/>
          <w:spacing w:val="-1"/>
          <w:szCs w:val="22"/>
        </w:rPr>
        <w:t xml:space="preserve"> </w:t>
      </w:r>
      <w:r w:rsidRPr="003215A0">
        <w:rPr>
          <w:rFonts w:eastAsia="Times New Roman"/>
          <w:szCs w:val="22"/>
        </w:rPr>
        <w:t>parental</w:t>
      </w:r>
      <w:r w:rsidRPr="003215A0">
        <w:rPr>
          <w:rFonts w:eastAsia="Times New Roman"/>
          <w:spacing w:val="-1"/>
          <w:szCs w:val="22"/>
        </w:rPr>
        <w:t xml:space="preserve"> </w:t>
      </w:r>
      <w:r w:rsidRPr="003215A0">
        <w:rPr>
          <w:rFonts w:eastAsia="Times New Roman"/>
          <w:szCs w:val="22"/>
        </w:rPr>
        <w:t>leave</w:t>
      </w:r>
    </w:p>
    <w:p w14:paraId="47CA3137" w14:textId="77777777" w:rsidR="003215A0" w:rsidRPr="003215A0" w:rsidRDefault="003215A0" w:rsidP="003215A0">
      <w:pPr>
        <w:widowControl/>
        <w:numPr>
          <w:ilvl w:val="0"/>
          <w:numId w:val="4"/>
        </w:numPr>
        <w:tabs>
          <w:tab w:val="left" w:pos="868"/>
          <w:tab w:val="left" w:pos="869"/>
        </w:tabs>
        <w:adjustRightInd/>
        <w:ind w:hanging="361"/>
        <w:rPr>
          <w:rFonts w:eastAsia="Times New Roman"/>
          <w:szCs w:val="22"/>
        </w:rPr>
      </w:pPr>
      <w:r w:rsidRPr="003215A0">
        <w:rPr>
          <w:rFonts w:eastAsia="Times New Roman"/>
          <w:szCs w:val="22"/>
        </w:rPr>
        <w:t>Deferred</w:t>
      </w:r>
      <w:r w:rsidRPr="003215A0">
        <w:rPr>
          <w:rFonts w:eastAsia="Times New Roman"/>
          <w:spacing w:val="-2"/>
          <w:szCs w:val="22"/>
        </w:rPr>
        <w:t xml:space="preserve"> </w:t>
      </w:r>
      <w:r w:rsidRPr="003215A0">
        <w:rPr>
          <w:rFonts w:eastAsia="Times New Roman"/>
          <w:szCs w:val="22"/>
        </w:rPr>
        <w:t>Compensation</w:t>
      </w:r>
      <w:r w:rsidRPr="003215A0">
        <w:rPr>
          <w:rFonts w:eastAsia="Times New Roman"/>
          <w:color w:val="0000FF"/>
          <w:spacing w:val="-1"/>
          <w:szCs w:val="22"/>
        </w:rPr>
        <w:t xml:space="preserve"> </w:t>
      </w:r>
      <w:hyperlink r:id="rId8">
        <w:r w:rsidRPr="003215A0">
          <w:rPr>
            <w:rFonts w:eastAsia="Times New Roman"/>
            <w:color w:val="0000FF"/>
            <w:szCs w:val="22"/>
            <w:u w:val="single" w:color="0000FF"/>
          </w:rPr>
          <w:t>457(b)</w:t>
        </w:r>
        <w:r w:rsidRPr="003215A0">
          <w:rPr>
            <w:rFonts w:eastAsia="Times New Roman"/>
            <w:color w:val="0000FF"/>
            <w:spacing w:val="-2"/>
            <w:szCs w:val="22"/>
            <w:u w:val="single" w:color="0000FF"/>
          </w:rPr>
          <w:t xml:space="preserve"> </w:t>
        </w:r>
        <w:r w:rsidRPr="003215A0">
          <w:rPr>
            <w:rFonts w:eastAsia="Times New Roman"/>
            <w:color w:val="0000FF"/>
            <w:szCs w:val="22"/>
            <w:u w:val="single" w:color="0000FF"/>
          </w:rPr>
          <w:t>plan</w:t>
        </w:r>
      </w:hyperlink>
    </w:p>
    <w:p w14:paraId="32CEF348" w14:textId="77777777" w:rsidR="003215A0" w:rsidRPr="003215A0" w:rsidRDefault="003215A0" w:rsidP="003215A0">
      <w:pPr>
        <w:widowControl/>
        <w:numPr>
          <w:ilvl w:val="0"/>
          <w:numId w:val="4"/>
        </w:numPr>
        <w:tabs>
          <w:tab w:val="left" w:pos="868"/>
          <w:tab w:val="left" w:pos="869"/>
        </w:tabs>
        <w:adjustRightInd/>
        <w:ind w:hanging="361"/>
        <w:rPr>
          <w:rFonts w:eastAsia="Times New Roman"/>
          <w:szCs w:val="22"/>
        </w:rPr>
      </w:pPr>
      <w:r w:rsidRPr="003215A0">
        <w:rPr>
          <w:rFonts w:eastAsia="Times New Roman"/>
          <w:szCs w:val="22"/>
        </w:rPr>
        <w:t>Lifetime</w:t>
      </w:r>
      <w:r w:rsidRPr="003215A0">
        <w:rPr>
          <w:rFonts w:eastAsia="Times New Roman"/>
          <w:spacing w:val="-3"/>
          <w:szCs w:val="22"/>
        </w:rPr>
        <w:t xml:space="preserve"> </w:t>
      </w:r>
      <w:r w:rsidRPr="003215A0">
        <w:rPr>
          <w:rFonts w:eastAsia="Times New Roman"/>
          <w:szCs w:val="22"/>
        </w:rPr>
        <w:t>Defined</w:t>
      </w:r>
      <w:r w:rsidRPr="003215A0">
        <w:rPr>
          <w:rFonts w:eastAsia="Times New Roman"/>
          <w:spacing w:val="-1"/>
          <w:szCs w:val="22"/>
        </w:rPr>
        <w:t xml:space="preserve"> </w:t>
      </w:r>
      <w:r w:rsidRPr="003215A0">
        <w:rPr>
          <w:rFonts w:eastAsia="Times New Roman"/>
          <w:szCs w:val="22"/>
        </w:rPr>
        <w:t>Benefits</w:t>
      </w:r>
      <w:r w:rsidRPr="003215A0">
        <w:rPr>
          <w:rFonts w:eastAsia="Times New Roman"/>
          <w:spacing w:val="-1"/>
          <w:szCs w:val="22"/>
        </w:rPr>
        <w:t xml:space="preserve"> </w:t>
      </w:r>
      <w:r w:rsidRPr="003215A0">
        <w:rPr>
          <w:rFonts w:eastAsia="Times New Roman"/>
          <w:szCs w:val="22"/>
        </w:rPr>
        <w:t>Retirement</w:t>
      </w:r>
      <w:r w:rsidRPr="003215A0">
        <w:rPr>
          <w:rFonts w:eastAsia="Times New Roman"/>
          <w:spacing w:val="-3"/>
          <w:szCs w:val="22"/>
        </w:rPr>
        <w:t xml:space="preserve"> </w:t>
      </w:r>
      <w:r w:rsidRPr="003215A0">
        <w:rPr>
          <w:rFonts w:eastAsia="Times New Roman"/>
          <w:szCs w:val="22"/>
        </w:rPr>
        <w:t>Plan</w:t>
      </w:r>
      <w:r w:rsidRPr="003215A0">
        <w:rPr>
          <w:rFonts w:eastAsia="Times New Roman"/>
          <w:spacing w:val="-2"/>
          <w:szCs w:val="22"/>
        </w:rPr>
        <w:t xml:space="preserve"> </w:t>
      </w:r>
      <w:r w:rsidRPr="003215A0">
        <w:rPr>
          <w:rFonts w:eastAsia="Times New Roman"/>
          <w:szCs w:val="22"/>
        </w:rPr>
        <w:t>[</w:t>
      </w:r>
      <w:hyperlink r:id="rId9">
        <w:r w:rsidRPr="003215A0">
          <w:rPr>
            <w:rFonts w:eastAsia="Times New Roman"/>
            <w:color w:val="0000FF"/>
            <w:szCs w:val="22"/>
            <w:u w:val="single" w:color="0000FF"/>
          </w:rPr>
          <w:t>http://www.nmpera.org/</w:t>
        </w:r>
      </w:hyperlink>
      <w:r w:rsidRPr="003215A0">
        <w:rPr>
          <w:rFonts w:eastAsia="Times New Roman"/>
          <w:szCs w:val="22"/>
        </w:rPr>
        <w:t>]</w:t>
      </w:r>
    </w:p>
    <w:p w14:paraId="4857E500" w14:textId="77777777" w:rsidR="003215A0" w:rsidRPr="003215A0" w:rsidRDefault="003215A0" w:rsidP="003215A0">
      <w:pPr>
        <w:widowControl/>
        <w:numPr>
          <w:ilvl w:val="0"/>
          <w:numId w:val="4"/>
        </w:numPr>
        <w:tabs>
          <w:tab w:val="left" w:pos="868"/>
          <w:tab w:val="left" w:pos="869"/>
        </w:tabs>
        <w:adjustRightInd/>
        <w:ind w:hanging="361"/>
        <w:rPr>
          <w:rFonts w:eastAsia="Times New Roman"/>
          <w:sz w:val="18"/>
          <w:szCs w:val="22"/>
        </w:rPr>
      </w:pPr>
      <w:r w:rsidRPr="003215A0">
        <w:rPr>
          <w:rFonts w:eastAsia="Times New Roman"/>
          <w:szCs w:val="22"/>
        </w:rPr>
        <w:t>Flexible</w:t>
      </w:r>
      <w:r w:rsidRPr="003215A0">
        <w:rPr>
          <w:rFonts w:eastAsia="Times New Roman"/>
          <w:spacing w:val="-2"/>
          <w:szCs w:val="22"/>
        </w:rPr>
        <w:t xml:space="preserve"> </w:t>
      </w:r>
      <w:r w:rsidRPr="003215A0">
        <w:rPr>
          <w:rFonts w:eastAsia="Times New Roman"/>
          <w:szCs w:val="22"/>
        </w:rPr>
        <w:t>work</w:t>
      </w:r>
      <w:r w:rsidRPr="003215A0">
        <w:rPr>
          <w:rFonts w:eastAsia="Times New Roman"/>
          <w:spacing w:val="-1"/>
          <w:szCs w:val="22"/>
        </w:rPr>
        <w:t xml:space="preserve"> </w:t>
      </w:r>
      <w:r w:rsidRPr="003215A0">
        <w:rPr>
          <w:rFonts w:eastAsia="Times New Roman"/>
          <w:szCs w:val="22"/>
        </w:rPr>
        <w:t>schedules</w:t>
      </w:r>
      <w:r w:rsidRPr="003215A0">
        <w:rPr>
          <w:rFonts w:eastAsia="Times New Roman"/>
          <w:spacing w:val="1"/>
          <w:szCs w:val="22"/>
        </w:rPr>
        <w:t xml:space="preserve"> </w:t>
      </w:r>
      <w:r w:rsidRPr="003215A0">
        <w:rPr>
          <w:rFonts w:eastAsia="Times New Roman"/>
          <w:szCs w:val="22"/>
        </w:rPr>
        <w:t>and</w:t>
      </w:r>
      <w:r w:rsidRPr="003215A0">
        <w:rPr>
          <w:rFonts w:eastAsia="Times New Roman"/>
          <w:spacing w:val="-1"/>
          <w:szCs w:val="22"/>
        </w:rPr>
        <w:t xml:space="preserve"> </w:t>
      </w:r>
      <w:r w:rsidRPr="003215A0">
        <w:rPr>
          <w:rFonts w:eastAsia="Times New Roman"/>
          <w:szCs w:val="22"/>
        </w:rPr>
        <w:t>alternative work</w:t>
      </w:r>
      <w:r w:rsidRPr="003215A0">
        <w:rPr>
          <w:rFonts w:eastAsia="Times New Roman"/>
          <w:spacing w:val="-1"/>
          <w:szCs w:val="22"/>
        </w:rPr>
        <w:t xml:space="preserve"> </w:t>
      </w:r>
      <w:r w:rsidRPr="003215A0">
        <w:rPr>
          <w:rFonts w:eastAsia="Times New Roman"/>
          <w:szCs w:val="22"/>
        </w:rPr>
        <w:t>locations</w:t>
      </w:r>
      <w:r w:rsidRPr="003215A0">
        <w:rPr>
          <w:rFonts w:eastAsia="Times New Roman"/>
          <w:sz w:val="18"/>
          <w:szCs w:val="22"/>
        </w:rPr>
        <w:t>*</w:t>
      </w:r>
    </w:p>
    <w:p w14:paraId="6EF914A7" w14:textId="77777777" w:rsidR="003215A0" w:rsidRPr="003215A0" w:rsidRDefault="003215A0" w:rsidP="003215A0">
      <w:pPr>
        <w:widowControl/>
        <w:numPr>
          <w:ilvl w:val="0"/>
          <w:numId w:val="4"/>
        </w:numPr>
        <w:tabs>
          <w:tab w:val="left" w:pos="868"/>
          <w:tab w:val="left" w:pos="869"/>
        </w:tabs>
        <w:adjustRightInd/>
        <w:ind w:hanging="361"/>
        <w:rPr>
          <w:rFonts w:eastAsia="Times New Roman"/>
          <w:szCs w:val="22"/>
        </w:rPr>
      </w:pPr>
      <w:r w:rsidRPr="003215A0">
        <w:rPr>
          <w:rFonts w:eastAsia="Times New Roman"/>
          <w:szCs w:val="22"/>
        </w:rPr>
        <w:t>Free</w:t>
      </w:r>
      <w:r w:rsidRPr="003215A0">
        <w:rPr>
          <w:rFonts w:eastAsia="Times New Roman"/>
          <w:spacing w:val="-2"/>
          <w:szCs w:val="22"/>
        </w:rPr>
        <w:t xml:space="preserve"> </w:t>
      </w:r>
      <w:r w:rsidRPr="003215A0">
        <w:rPr>
          <w:rFonts w:eastAsia="Times New Roman"/>
          <w:szCs w:val="22"/>
        </w:rPr>
        <w:t>health care, Rx, and</w:t>
      </w:r>
      <w:r w:rsidRPr="003215A0">
        <w:rPr>
          <w:rFonts w:eastAsia="Times New Roman"/>
          <w:spacing w:val="-1"/>
          <w:szCs w:val="22"/>
        </w:rPr>
        <w:t xml:space="preserve"> </w:t>
      </w:r>
      <w:r w:rsidRPr="003215A0">
        <w:rPr>
          <w:rFonts w:eastAsia="Times New Roman"/>
          <w:szCs w:val="22"/>
        </w:rPr>
        <w:t>lab</w:t>
      </w:r>
      <w:r w:rsidRPr="003215A0">
        <w:rPr>
          <w:rFonts w:eastAsia="Times New Roman"/>
          <w:spacing w:val="-3"/>
          <w:szCs w:val="22"/>
        </w:rPr>
        <w:t xml:space="preserve"> </w:t>
      </w:r>
      <w:r w:rsidRPr="003215A0">
        <w:rPr>
          <w:rFonts w:eastAsia="Times New Roman"/>
          <w:szCs w:val="22"/>
        </w:rPr>
        <w:t>work at</w:t>
      </w:r>
      <w:r w:rsidRPr="003215A0">
        <w:rPr>
          <w:rFonts w:eastAsia="Times New Roman"/>
          <w:spacing w:val="2"/>
          <w:szCs w:val="22"/>
        </w:rPr>
        <w:t xml:space="preserve"> the </w:t>
      </w:r>
      <w:r w:rsidRPr="003215A0">
        <w:rPr>
          <w:rFonts w:eastAsia="Times New Roman"/>
          <w:szCs w:val="22"/>
        </w:rPr>
        <w:t>facility</w:t>
      </w:r>
      <w:r w:rsidRPr="003215A0">
        <w:rPr>
          <w:rFonts w:eastAsia="Times New Roman"/>
          <w:spacing w:val="-5"/>
          <w:szCs w:val="22"/>
        </w:rPr>
        <w:t xml:space="preserve"> </w:t>
      </w:r>
      <w:r w:rsidRPr="003215A0">
        <w:rPr>
          <w:rFonts w:eastAsia="Times New Roman"/>
          <w:szCs w:val="22"/>
        </w:rPr>
        <w:t>(</w:t>
      </w:r>
      <w:hyperlink r:id="rId10">
        <w:r w:rsidRPr="003215A0">
          <w:rPr>
            <w:rFonts w:eastAsia="Times New Roman"/>
            <w:color w:val="0000FF"/>
            <w:szCs w:val="22"/>
            <w:u w:val="single" w:color="0000FF"/>
          </w:rPr>
          <w:t>Stay</w:t>
        </w:r>
        <w:r w:rsidRPr="003215A0">
          <w:rPr>
            <w:rFonts w:eastAsia="Times New Roman"/>
            <w:color w:val="0000FF"/>
            <w:spacing w:val="-5"/>
            <w:szCs w:val="22"/>
            <w:u w:val="single" w:color="0000FF"/>
          </w:rPr>
          <w:t xml:space="preserve"> </w:t>
        </w:r>
        <w:r w:rsidRPr="003215A0">
          <w:rPr>
            <w:rFonts w:eastAsia="Times New Roman"/>
            <w:color w:val="0000FF"/>
            <w:szCs w:val="22"/>
            <w:u w:val="single" w:color="0000FF"/>
          </w:rPr>
          <w:t>Well Health Center</w:t>
        </w:r>
      </w:hyperlink>
      <w:r w:rsidRPr="003215A0">
        <w:rPr>
          <w:rFonts w:eastAsia="Times New Roman"/>
          <w:szCs w:val="22"/>
        </w:rPr>
        <w:t>)</w:t>
      </w:r>
      <w:r w:rsidRPr="003215A0">
        <w:rPr>
          <w:rFonts w:eastAsia="Times New Roman"/>
          <w:spacing w:val="-2"/>
          <w:szCs w:val="22"/>
        </w:rPr>
        <w:t xml:space="preserve"> </w:t>
      </w:r>
      <w:r w:rsidRPr="003215A0">
        <w:rPr>
          <w:rFonts w:eastAsia="Times New Roman"/>
          <w:szCs w:val="22"/>
        </w:rPr>
        <w:t>in Santa</w:t>
      </w:r>
      <w:r w:rsidRPr="003215A0">
        <w:rPr>
          <w:rFonts w:eastAsia="Times New Roman"/>
          <w:spacing w:val="1"/>
          <w:szCs w:val="22"/>
        </w:rPr>
        <w:t xml:space="preserve"> </w:t>
      </w:r>
      <w:r w:rsidRPr="003215A0">
        <w:rPr>
          <w:rFonts w:eastAsia="Times New Roman"/>
          <w:szCs w:val="22"/>
        </w:rPr>
        <w:t>Fe, NM</w:t>
      </w:r>
    </w:p>
    <w:p w14:paraId="649A3AD5" w14:textId="77777777" w:rsidR="003215A0" w:rsidRPr="003215A0" w:rsidRDefault="003215A0" w:rsidP="003215A0">
      <w:pPr>
        <w:widowControl/>
        <w:numPr>
          <w:ilvl w:val="0"/>
          <w:numId w:val="4"/>
        </w:numPr>
        <w:tabs>
          <w:tab w:val="left" w:pos="868"/>
          <w:tab w:val="left" w:pos="869"/>
        </w:tabs>
        <w:adjustRightInd/>
        <w:ind w:hanging="361"/>
        <w:rPr>
          <w:rFonts w:eastAsia="Times New Roman"/>
          <w:sz w:val="18"/>
          <w:szCs w:val="22"/>
        </w:rPr>
      </w:pPr>
      <w:r w:rsidRPr="003215A0">
        <w:rPr>
          <w:rFonts w:eastAsia="Times New Roman"/>
          <w:szCs w:val="22"/>
        </w:rPr>
        <w:t>Bilingual</w:t>
      </w:r>
      <w:r w:rsidRPr="003215A0">
        <w:rPr>
          <w:rFonts w:eastAsia="Times New Roman"/>
          <w:spacing w:val="-1"/>
          <w:szCs w:val="22"/>
        </w:rPr>
        <w:t xml:space="preserve"> </w:t>
      </w:r>
      <w:r w:rsidRPr="003215A0">
        <w:rPr>
          <w:rFonts w:eastAsia="Times New Roman"/>
          <w:szCs w:val="22"/>
        </w:rPr>
        <w:t>compensation</w:t>
      </w:r>
      <w:r w:rsidRPr="003215A0">
        <w:rPr>
          <w:rFonts w:eastAsia="Times New Roman"/>
          <w:sz w:val="18"/>
          <w:szCs w:val="22"/>
        </w:rPr>
        <w:t>*</w:t>
      </w:r>
    </w:p>
    <w:p w14:paraId="0BCFFA70" w14:textId="77777777" w:rsidR="003215A0" w:rsidRPr="003215A0" w:rsidRDefault="003215A0" w:rsidP="003215A0">
      <w:pPr>
        <w:widowControl/>
        <w:numPr>
          <w:ilvl w:val="0"/>
          <w:numId w:val="4"/>
        </w:numPr>
        <w:tabs>
          <w:tab w:val="left" w:pos="868"/>
          <w:tab w:val="left" w:pos="869"/>
        </w:tabs>
        <w:adjustRightInd/>
        <w:ind w:hanging="361"/>
        <w:rPr>
          <w:rFonts w:eastAsia="Times New Roman"/>
          <w:szCs w:val="22"/>
        </w:rPr>
      </w:pPr>
      <w:r w:rsidRPr="003215A0">
        <w:rPr>
          <w:rFonts w:eastAsia="Times New Roman"/>
          <w:szCs w:val="22"/>
        </w:rPr>
        <w:t>Training</w:t>
      </w:r>
      <w:r w:rsidRPr="003215A0">
        <w:rPr>
          <w:rFonts w:eastAsia="Times New Roman"/>
          <w:spacing w:val="-2"/>
          <w:szCs w:val="22"/>
        </w:rPr>
        <w:t xml:space="preserve"> </w:t>
      </w:r>
      <w:r w:rsidRPr="003215A0">
        <w:rPr>
          <w:rFonts w:eastAsia="Times New Roman"/>
          <w:szCs w:val="22"/>
        </w:rPr>
        <w:t>and</w:t>
      </w:r>
      <w:r w:rsidRPr="003215A0">
        <w:rPr>
          <w:rFonts w:eastAsia="Times New Roman"/>
          <w:spacing w:val="-1"/>
          <w:szCs w:val="22"/>
        </w:rPr>
        <w:t xml:space="preserve"> </w:t>
      </w:r>
      <w:r w:rsidRPr="003215A0">
        <w:rPr>
          <w:rFonts w:eastAsia="Times New Roman"/>
          <w:szCs w:val="22"/>
        </w:rPr>
        <w:t>career</w:t>
      </w:r>
      <w:r w:rsidRPr="003215A0">
        <w:rPr>
          <w:rFonts w:eastAsia="Times New Roman"/>
          <w:spacing w:val="-1"/>
          <w:szCs w:val="22"/>
        </w:rPr>
        <w:t xml:space="preserve"> </w:t>
      </w:r>
      <w:r w:rsidRPr="003215A0">
        <w:rPr>
          <w:rFonts w:eastAsia="Times New Roman"/>
          <w:szCs w:val="22"/>
        </w:rPr>
        <w:t>development</w:t>
      </w:r>
      <w:r w:rsidRPr="003215A0">
        <w:rPr>
          <w:rFonts w:eastAsia="Times New Roman"/>
          <w:spacing w:val="1"/>
          <w:szCs w:val="22"/>
        </w:rPr>
        <w:t xml:space="preserve"> </w:t>
      </w:r>
      <w:r w:rsidRPr="003215A0">
        <w:rPr>
          <w:rFonts w:eastAsia="Times New Roman"/>
          <w:szCs w:val="22"/>
        </w:rPr>
        <w:t>opportunities</w:t>
      </w:r>
    </w:p>
    <w:p w14:paraId="44C7543C" w14:textId="77777777" w:rsidR="003215A0" w:rsidRPr="003215A0" w:rsidRDefault="003215A0" w:rsidP="003215A0">
      <w:pPr>
        <w:widowControl/>
        <w:numPr>
          <w:ilvl w:val="0"/>
          <w:numId w:val="4"/>
        </w:numPr>
        <w:tabs>
          <w:tab w:val="left" w:pos="868"/>
          <w:tab w:val="left" w:pos="869"/>
        </w:tabs>
        <w:adjustRightInd/>
        <w:spacing w:before="1"/>
        <w:ind w:hanging="361"/>
        <w:rPr>
          <w:rFonts w:eastAsia="Times New Roman"/>
          <w:szCs w:val="22"/>
        </w:rPr>
      </w:pPr>
      <w:r w:rsidRPr="003215A0">
        <w:rPr>
          <w:rFonts w:eastAsia="Times New Roman"/>
          <w:szCs w:val="22"/>
        </w:rPr>
        <w:lastRenderedPageBreak/>
        <w:t>Higher</w:t>
      </w:r>
      <w:r w:rsidRPr="003215A0">
        <w:rPr>
          <w:rFonts w:eastAsia="Times New Roman"/>
          <w:spacing w:val="-2"/>
          <w:szCs w:val="22"/>
        </w:rPr>
        <w:t xml:space="preserve"> </w:t>
      </w:r>
      <w:r w:rsidRPr="003215A0">
        <w:rPr>
          <w:rFonts w:eastAsia="Times New Roman"/>
          <w:szCs w:val="22"/>
        </w:rPr>
        <w:t>education</w:t>
      </w:r>
      <w:r w:rsidRPr="003215A0">
        <w:rPr>
          <w:rFonts w:eastAsia="Times New Roman"/>
          <w:color w:val="0000FF"/>
          <w:spacing w:val="-1"/>
          <w:szCs w:val="22"/>
        </w:rPr>
        <w:t xml:space="preserve"> </w:t>
      </w:r>
      <w:hyperlink r:id="rId11">
        <w:r w:rsidRPr="003215A0">
          <w:rPr>
            <w:rFonts w:eastAsia="Times New Roman"/>
            <w:color w:val="0000FF"/>
            <w:szCs w:val="22"/>
            <w:u w:val="single" w:color="0000FF"/>
          </w:rPr>
          <w:t>opportunities,</w:t>
        </w:r>
        <w:r w:rsidRPr="003215A0">
          <w:rPr>
            <w:rFonts w:eastAsia="Times New Roman"/>
            <w:color w:val="0000FF"/>
            <w:spacing w:val="-1"/>
            <w:szCs w:val="22"/>
          </w:rPr>
          <w:t xml:space="preserve"> </w:t>
        </w:r>
      </w:hyperlink>
      <w:r w:rsidRPr="003215A0">
        <w:rPr>
          <w:rFonts w:eastAsia="Times New Roman"/>
          <w:szCs w:val="22"/>
        </w:rPr>
        <w:t>educational</w:t>
      </w:r>
      <w:r w:rsidRPr="003215A0">
        <w:rPr>
          <w:rFonts w:eastAsia="Times New Roman"/>
          <w:spacing w:val="-1"/>
          <w:szCs w:val="22"/>
        </w:rPr>
        <w:t xml:space="preserve"> </w:t>
      </w:r>
      <w:r w:rsidRPr="003215A0">
        <w:rPr>
          <w:rFonts w:eastAsia="Times New Roman"/>
          <w:szCs w:val="22"/>
        </w:rPr>
        <w:t>leave, and tuition reimbursement</w:t>
      </w:r>
    </w:p>
    <w:p w14:paraId="2DF74875" w14:textId="77777777" w:rsidR="003215A0" w:rsidRPr="003215A0" w:rsidRDefault="003215A0" w:rsidP="003215A0">
      <w:pPr>
        <w:widowControl/>
        <w:numPr>
          <w:ilvl w:val="0"/>
          <w:numId w:val="4"/>
        </w:numPr>
        <w:tabs>
          <w:tab w:val="left" w:pos="868"/>
          <w:tab w:val="left" w:pos="869"/>
        </w:tabs>
        <w:adjustRightInd/>
        <w:ind w:hanging="361"/>
        <w:rPr>
          <w:rFonts w:eastAsia="Times New Roman"/>
          <w:szCs w:val="22"/>
        </w:rPr>
      </w:pPr>
      <w:r w:rsidRPr="003215A0">
        <w:rPr>
          <w:rFonts w:eastAsia="Times New Roman"/>
          <w:szCs w:val="22"/>
        </w:rPr>
        <w:t>May</w:t>
      </w:r>
      <w:r w:rsidRPr="003215A0">
        <w:rPr>
          <w:rFonts w:eastAsia="Times New Roman"/>
          <w:spacing w:val="-6"/>
          <w:szCs w:val="22"/>
        </w:rPr>
        <w:t xml:space="preserve"> </w:t>
      </w:r>
      <w:r w:rsidRPr="003215A0">
        <w:rPr>
          <w:rFonts w:eastAsia="Times New Roman"/>
          <w:szCs w:val="22"/>
        </w:rPr>
        <w:t>qualify</w:t>
      </w:r>
      <w:r w:rsidRPr="003215A0">
        <w:rPr>
          <w:rFonts w:eastAsia="Times New Roman"/>
          <w:spacing w:val="-5"/>
          <w:szCs w:val="22"/>
        </w:rPr>
        <w:t xml:space="preserve"> </w:t>
      </w:r>
      <w:r w:rsidRPr="003215A0">
        <w:rPr>
          <w:rFonts w:eastAsia="Times New Roman"/>
          <w:szCs w:val="22"/>
        </w:rPr>
        <w:t>for</w:t>
      </w:r>
      <w:r w:rsidRPr="003215A0">
        <w:rPr>
          <w:rFonts w:eastAsia="Times New Roman"/>
          <w:spacing w:val="-2"/>
          <w:szCs w:val="22"/>
        </w:rPr>
        <w:t xml:space="preserve"> </w:t>
      </w:r>
      <w:r w:rsidRPr="003215A0">
        <w:rPr>
          <w:rFonts w:eastAsia="Times New Roman"/>
          <w:szCs w:val="22"/>
        </w:rPr>
        <w:t>the</w:t>
      </w:r>
      <w:r w:rsidRPr="003215A0">
        <w:rPr>
          <w:rFonts w:eastAsia="Times New Roman"/>
          <w:spacing w:val="-1"/>
          <w:szCs w:val="22"/>
        </w:rPr>
        <w:t xml:space="preserve"> </w:t>
      </w:r>
      <w:r w:rsidRPr="003215A0">
        <w:rPr>
          <w:rFonts w:eastAsia="Times New Roman"/>
          <w:szCs w:val="22"/>
        </w:rPr>
        <w:t>Public</w:t>
      </w:r>
      <w:r w:rsidRPr="003215A0">
        <w:rPr>
          <w:rFonts w:eastAsia="Times New Roman"/>
          <w:spacing w:val="-1"/>
          <w:szCs w:val="22"/>
        </w:rPr>
        <w:t xml:space="preserve"> </w:t>
      </w:r>
      <w:r w:rsidRPr="003215A0">
        <w:rPr>
          <w:rFonts w:eastAsia="Times New Roman"/>
          <w:szCs w:val="22"/>
        </w:rPr>
        <w:t>Service</w:t>
      </w:r>
      <w:r w:rsidRPr="003215A0">
        <w:rPr>
          <w:rFonts w:eastAsia="Times New Roman"/>
          <w:spacing w:val="3"/>
          <w:szCs w:val="22"/>
        </w:rPr>
        <w:t xml:space="preserve"> </w:t>
      </w:r>
      <w:r w:rsidRPr="003215A0">
        <w:rPr>
          <w:rFonts w:eastAsia="Times New Roman"/>
          <w:szCs w:val="22"/>
        </w:rPr>
        <w:t>Loan</w:t>
      </w:r>
      <w:r w:rsidRPr="003215A0">
        <w:rPr>
          <w:rFonts w:eastAsia="Times New Roman"/>
          <w:spacing w:val="-1"/>
          <w:szCs w:val="22"/>
        </w:rPr>
        <w:t xml:space="preserve"> </w:t>
      </w:r>
      <w:r w:rsidRPr="003215A0">
        <w:rPr>
          <w:rFonts w:eastAsia="Times New Roman"/>
          <w:szCs w:val="22"/>
        </w:rPr>
        <w:t>Forgiveness Program (</w:t>
      </w:r>
      <w:hyperlink r:id="rId12">
        <w:r w:rsidRPr="003215A0">
          <w:rPr>
            <w:rFonts w:eastAsia="Times New Roman"/>
            <w:color w:val="0000FF"/>
            <w:szCs w:val="22"/>
            <w:u w:val="single" w:color="0000FF"/>
          </w:rPr>
          <w:t>PSLF</w:t>
        </w:r>
      </w:hyperlink>
      <w:r w:rsidRPr="003215A0">
        <w:rPr>
          <w:rFonts w:eastAsia="Times New Roman"/>
          <w:szCs w:val="22"/>
        </w:rPr>
        <w:t>)</w:t>
      </w:r>
    </w:p>
    <w:p w14:paraId="02A36F00" w14:textId="77777777" w:rsidR="003215A0" w:rsidRPr="003215A0" w:rsidRDefault="003215A0" w:rsidP="003215A0">
      <w:pPr>
        <w:widowControl/>
        <w:numPr>
          <w:ilvl w:val="0"/>
          <w:numId w:val="4"/>
        </w:numPr>
        <w:tabs>
          <w:tab w:val="left" w:pos="868"/>
          <w:tab w:val="left" w:pos="869"/>
        </w:tabs>
        <w:adjustRightInd/>
        <w:ind w:hanging="361"/>
        <w:rPr>
          <w:rFonts w:eastAsia="Times New Roman"/>
          <w:sz w:val="18"/>
          <w:szCs w:val="22"/>
        </w:rPr>
      </w:pPr>
      <w:r w:rsidRPr="003215A0">
        <w:rPr>
          <w:rFonts w:eastAsia="Times New Roman"/>
          <w:szCs w:val="22"/>
        </w:rPr>
        <w:t>May</w:t>
      </w:r>
      <w:r w:rsidRPr="003215A0">
        <w:rPr>
          <w:rFonts w:eastAsia="Times New Roman"/>
          <w:spacing w:val="-4"/>
          <w:szCs w:val="22"/>
        </w:rPr>
        <w:t xml:space="preserve"> </w:t>
      </w:r>
      <w:r w:rsidRPr="003215A0">
        <w:rPr>
          <w:rFonts w:eastAsia="Times New Roman"/>
          <w:szCs w:val="22"/>
        </w:rPr>
        <w:t>receive overtime holiday</w:t>
      </w:r>
      <w:r w:rsidRPr="003215A0">
        <w:rPr>
          <w:rFonts w:eastAsia="Times New Roman"/>
          <w:spacing w:val="-5"/>
          <w:szCs w:val="22"/>
        </w:rPr>
        <w:t xml:space="preserve"> </w:t>
      </w:r>
      <w:r w:rsidRPr="003215A0">
        <w:rPr>
          <w:rFonts w:eastAsia="Times New Roman"/>
          <w:szCs w:val="22"/>
        </w:rPr>
        <w:t>or shift differential pay</w:t>
      </w:r>
      <w:r w:rsidRPr="003215A0">
        <w:rPr>
          <w:rFonts w:eastAsia="Times New Roman"/>
          <w:sz w:val="18"/>
          <w:szCs w:val="22"/>
        </w:rPr>
        <w:t>*</w:t>
      </w:r>
    </w:p>
    <w:p w14:paraId="52E5F2D8" w14:textId="77777777" w:rsidR="003215A0" w:rsidRPr="003215A0" w:rsidRDefault="003215A0" w:rsidP="003215A0">
      <w:pPr>
        <w:widowControl/>
        <w:numPr>
          <w:ilvl w:val="0"/>
          <w:numId w:val="4"/>
        </w:numPr>
        <w:tabs>
          <w:tab w:val="left" w:pos="868"/>
          <w:tab w:val="left" w:pos="869"/>
        </w:tabs>
        <w:adjustRightInd/>
        <w:ind w:hanging="361"/>
        <w:rPr>
          <w:rFonts w:eastAsia="Times New Roman"/>
          <w:sz w:val="18"/>
          <w:szCs w:val="22"/>
        </w:rPr>
      </w:pPr>
      <w:r w:rsidRPr="003215A0">
        <w:rPr>
          <w:rFonts w:eastAsia="Times New Roman"/>
          <w:szCs w:val="22"/>
        </w:rPr>
        <w:t>May</w:t>
      </w:r>
      <w:r w:rsidRPr="003215A0">
        <w:rPr>
          <w:rFonts w:eastAsia="Times New Roman"/>
          <w:spacing w:val="-4"/>
          <w:szCs w:val="22"/>
        </w:rPr>
        <w:t xml:space="preserve"> </w:t>
      </w:r>
      <w:r w:rsidRPr="003215A0">
        <w:rPr>
          <w:rFonts w:eastAsia="Times New Roman"/>
          <w:szCs w:val="22"/>
        </w:rPr>
        <w:t>receive</w:t>
      </w:r>
      <w:r w:rsidRPr="003215A0">
        <w:rPr>
          <w:rFonts w:eastAsia="Times New Roman"/>
          <w:spacing w:val="-1"/>
          <w:szCs w:val="22"/>
        </w:rPr>
        <w:t xml:space="preserve"> </w:t>
      </w:r>
      <w:r w:rsidRPr="003215A0">
        <w:rPr>
          <w:rFonts w:eastAsia="Times New Roman"/>
          <w:szCs w:val="22"/>
        </w:rPr>
        <w:t>physical</w:t>
      </w:r>
      <w:r w:rsidRPr="003215A0">
        <w:rPr>
          <w:rFonts w:eastAsia="Times New Roman"/>
          <w:spacing w:val="2"/>
          <w:szCs w:val="22"/>
        </w:rPr>
        <w:t xml:space="preserve"> </w:t>
      </w:r>
      <w:r w:rsidRPr="003215A0">
        <w:rPr>
          <w:rFonts w:eastAsia="Times New Roman"/>
          <w:szCs w:val="22"/>
        </w:rPr>
        <w:t>fitness</w:t>
      </w:r>
      <w:r w:rsidRPr="003215A0">
        <w:rPr>
          <w:rFonts w:eastAsia="Times New Roman"/>
          <w:spacing w:val="-1"/>
          <w:szCs w:val="22"/>
        </w:rPr>
        <w:t xml:space="preserve"> </w:t>
      </w:r>
      <w:r w:rsidRPr="003215A0">
        <w:rPr>
          <w:rFonts w:eastAsia="Times New Roman"/>
          <w:szCs w:val="22"/>
        </w:rPr>
        <w:t>leave</w:t>
      </w:r>
      <w:r w:rsidRPr="003215A0">
        <w:rPr>
          <w:rFonts w:eastAsia="Times New Roman"/>
          <w:sz w:val="18"/>
          <w:szCs w:val="22"/>
        </w:rPr>
        <w:t>*</w:t>
      </w:r>
    </w:p>
    <w:p w14:paraId="5AA229E0" w14:textId="77777777" w:rsidR="003215A0" w:rsidRPr="003215A0" w:rsidRDefault="003215A0" w:rsidP="003215A0">
      <w:pPr>
        <w:widowControl/>
        <w:numPr>
          <w:ilvl w:val="0"/>
          <w:numId w:val="4"/>
        </w:numPr>
        <w:tabs>
          <w:tab w:val="left" w:pos="868"/>
          <w:tab w:val="left" w:pos="869"/>
        </w:tabs>
        <w:adjustRightInd/>
        <w:ind w:hanging="361"/>
        <w:rPr>
          <w:rFonts w:eastAsia="Times New Roman"/>
          <w:szCs w:val="22"/>
        </w:rPr>
      </w:pPr>
      <w:r w:rsidRPr="003215A0">
        <w:rPr>
          <w:rFonts w:eastAsia="Times New Roman"/>
          <w:szCs w:val="22"/>
        </w:rPr>
        <w:t>What</w:t>
      </w:r>
      <w:r w:rsidRPr="003215A0">
        <w:rPr>
          <w:rFonts w:eastAsia="Times New Roman"/>
          <w:spacing w:val="-2"/>
          <w:szCs w:val="22"/>
        </w:rPr>
        <w:t xml:space="preserve"> </w:t>
      </w:r>
      <w:r w:rsidRPr="003215A0">
        <w:rPr>
          <w:rFonts w:eastAsia="Times New Roman"/>
          <w:szCs w:val="22"/>
        </w:rPr>
        <w:t>are</w:t>
      </w:r>
      <w:r w:rsidRPr="003215A0">
        <w:rPr>
          <w:rFonts w:eastAsia="Times New Roman"/>
          <w:spacing w:val="2"/>
          <w:szCs w:val="22"/>
        </w:rPr>
        <w:t xml:space="preserve"> </w:t>
      </w:r>
      <w:r w:rsidRPr="003215A0">
        <w:rPr>
          <w:rFonts w:eastAsia="Times New Roman"/>
          <w:szCs w:val="22"/>
        </w:rPr>
        <w:t>your</w:t>
      </w:r>
      <w:r w:rsidRPr="003215A0">
        <w:rPr>
          <w:rFonts w:eastAsia="Times New Roman"/>
          <w:spacing w:val="-2"/>
          <w:szCs w:val="22"/>
        </w:rPr>
        <w:t xml:space="preserve"> </w:t>
      </w:r>
      <w:r w:rsidRPr="003215A0">
        <w:rPr>
          <w:rFonts w:eastAsia="Times New Roman"/>
          <w:szCs w:val="22"/>
        </w:rPr>
        <w:t>benefits worth?</w:t>
      </w:r>
      <w:r w:rsidRPr="003215A0">
        <w:rPr>
          <w:rFonts w:eastAsia="Times New Roman"/>
          <w:spacing w:val="3"/>
          <w:szCs w:val="22"/>
        </w:rPr>
        <w:t xml:space="preserve"> </w:t>
      </w:r>
      <w:r w:rsidRPr="003215A0">
        <w:rPr>
          <w:rFonts w:eastAsia="Times New Roman"/>
          <w:szCs w:val="22"/>
        </w:rPr>
        <w:t>Click</w:t>
      </w:r>
      <w:r w:rsidRPr="003215A0">
        <w:rPr>
          <w:rFonts w:eastAsia="Times New Roman"/>
          <w:color w:val="0000FF"/>
          <w:spacing w:val="-1"/>
          <w:szCs w:val="22"/>
        </w:rPr>
        <w:t xml:space="preserve"> </w:t>
      </w:r>
      <w:hyperlink r:id="rId13">
        <w:r w:rsidRPr="003215A0">
          <w:rPr>
            <w:rFonts w:eastAsia="Times New Roman"/>
            <w:color w:val="0000FF"/>
            <w:szCs w:val="22"/>
            <w:u w:val="single" w:color="0000FF"/>
          </w:rPr>
          <w:t>here</w:t>
        </w:r>
        <w:r w:rsidRPr="003215A0">
          <w:rPr>
            <w:rFonts w:eastAsia="Times New Roman"/>
            <w:color w:val="0000FF"/>
            <w:spacing w:val="-3"/>
            <w:szCs w:val="22"/>
          </w:rPr>
          <w:t xml:space="preserve"> </w:t>
        </w:r>
      </w:hyperlink>
      <w:r w:rsidRPr="003215A0">
        <w:rPr>
          <w:rFonts w:eastAsia="Times New Roman"/>
          <w:szCs w:val="22"/>
        </w:rPr>
        <w:t>to</w:t>
      </w:r>
      <w:r w:rsidRPr="003215A0">
        <w:rPr>
          <w:rFonts w:eastAsia="Times New Roman"/>
          <w:spacing w:val="-1"/>
          <w:szCs w:val="22"/>
        </w:rPr>
        <w:t xml:space="preserve"> </w:t>
      </w:r>
      <w:r w:rsidRPr="003215A0">
        <w:rPr>
          <w:rFonts w:eastAsia="Times New Roman"/>
          <w:szCs w:val="22"/>
        </w:rPr>
        <w:t>find</w:t>
      </w:r>
      <w:r w:rsidRPr="003215A0">
        <w:rPr>
          <w:rFonts w:eastAsia="Times New Roman"/>
          <w:spacing w:val="-1"/>
          <w:szCs w:val="22"/>
        </w:rPr>
        <w:t xml:space="preserve"> </w:t>
      </w:r>
      <w:r w:rsidRPr="003215A0">
        <w:rPr>
          <w:rFonts w:eastAsia="Times New Roman"/>
          <w:szCs w:val="22"/>
        </w:rPr>
        <w:t>out</w:t>
      </w:r>
    </w:p>
    <w:bookmarkEnd w:id="0"/>
    <w:p w14:paraId="1849AE03" w14:textId="77777777" w:rsidR="007E41CF" w:rsidRPr="007E41CF" w:rsidRDefault="007E41CF" w:rsidP="007E41CF">
      <w:pPr>
        <w:adjustRightInd/>
        <w:spacing w:before="10"/>
        <w:rPr>
          <w:rFonts w:eastAsia="Times New Roman"/>
          <w:sz w:val="13"/>
        </w:rPr>
      </w:pPr>
    </w:p>
    <w:p w14:paraId="5DA56CAC" w14:textId="77777777" w:rsidR="007E41CF" w:rsidRPr="007E41CF" w:rsidRDefault="007E41CF" w:rsidP="007E41CF">
      <w:pPr>
        <w:adjustRightInd/>
        <w:spacing w:before="92"/>
        <w:ind w:left="147"/>
        <w:rPr>
          <w:rFonts w:eastAsia="Times New Roman"/>
          <w:i/>
          <w:sz w:val="22"/>
          <w:szCs w:val="22"/>
        </w:rPr>
      </w:pPr>
      <w:r w:rsidRPr="007E41CF">
        <w:rPr>
          <w:rFonts w:eastAsia="Times New Roman"/>
          <w:sz w:val="22"/>
          <w:szCs w:val="22"/>
        </w:rPr>
        <w:t>*</w:t>
      </w:r>
      <w:r w:rsidRPr="007E41CF">
        <w:rPr>
          <w:rFonts w:eastAsia="Times New Roman"/>
          <w:i/>
          <w:sz w:val="22"/>
          <w:szCs w:val="22"/>
        </w:rPr>
        <w:t>These</w:t>
      </w:r>
      <w:r w:rsidRPr="007E41CF">
        <w:rPr>
          <w:rFonts w:eastAsia="Times New Roman"/>
          <w:i/>
          <w:spacing w:val="-1"/>
          <w:sz w:val="22"/>
          <w:szCs w:val="22"/>
        </w:rPr>
        <w:t xml:space="preserve"> </w:t>
      </w:r>
      <w:r w:rsidRPr="007E41CF">
        <w:rPr>
          <w:rFonts w:eastAsia="Times New Roman"/>
          <w:i/>
          <w:sz w:val="22"/>
          <w:szCs w:val="22"/>
        </w:rPr>
        <w:t>benefits</w:t>
      </w:r>
      <w:r w:rsidRPr="007E41CF">
        <w:rPr>
          <w:rFonts w:eastAsia="Times New Roman"/>
          <w:i/>
          <w:spacing w:val="-1"/>
          <w:sz w:val="22"/>
          <w:szCs w:val="22"/>
        </w:rPr>
        <w:t xml:space="preserve"> </w:t>
      </w:r>
      <w:r w:rsidRPr="007E41CF">
        <w:rPr>
          <w:rFonts w:eastAsia="Times New Roman"/>
          <w:i/>
          <w:sz w:val="22"/>
          <w:szCs w:val="22"/>
        </w:rPr>
        <w:t>vary by</w:t>
      </w:r>
      <w:r w:rsidRPr="007E41CF">
        <w:rPr>
          <w:rFonts w:eastAsia="Times New Roman"/>
          <w:i/>
          <w:spacing w:val="-3"/>
          <w:sz w:val="22"/>
          <w:szCs w:val="22"/>
        </w:rPr>
        <w:t xml:space="preserve"> </w:t>
      </w:r>
      <w:r w:rsidRPr="007E41CF">
        <w:rPr>
          <w:rFonts w:eastAsia="Times New Roman"/>
          <w:i/>
          <w:sz w:val="22"/>
          <w:szCs w:val="22"/>
        </w:rPr>
        <w:t>job</w:t>
      </w:r>
      <w:r w:rsidRPr="007E41CF">
        <w:rPr>
          <w:rFonts w:eastAsia="Times New Roman"/>
          <w:i/>
          <w:spacing w:val="-5"/>
          <w:sz w:val="22"/>
          <w:szCs w:val="22"/>
        </w:rPr>
        <w:t xml:space="preserve"> </w:t>
      </w:r>
      <w:r w:rsidRPr="007E41CF">
        <w:rPr>
          <w:rFonts w:eastAsia="Times New Roman"/>
          <w:i/>
          <w:sz w:val="22"/>
          <w:szCs w:val="22"/>
        </w:rPr>
        <w:t>classification</w:t>
      </w:r>
      <w:r w:rsidRPr="007E41CF">
        <w:rPr>
          <w:rFonts w:eastAsia="Times New Roman"/>
          <w:i/>
          <w:spacing w:val="-1"/>
          <w:sz w:val="22"/>
          <w:szCs w:val="22"/>
        </w:rPr>
        <w:t xml:space="preserve"> </w:t>
      </w:r>
      <w:r w:rsidRPr="007E41CF">
        <w:rPr>
          <w:rFonts w:eastAsia="Times New Roman"/>
          <w:i/>
          <w:sz w:val="22"/>
          <w:szCs w:val="22"/>
        </w:rPr>
        <w:t>or</w:t>
      </w:r>
      <w:r w:rsidRPr="007E41CF">
        <w:rPr>
          <w:rFonts w:eastAsia="Times New Roman"/>
          <w:i/>
          <w:spacing w:val="-1"/>
          <w:sz w:val="22"/>
          <w:szCs w:val="22"/>
        </w:rPr>
        <w:t xml:space="preserve"> </w:t>
      </w:r>
      <w:r w:rsidRPr="007E41CF">
        <w:rPr>
          <w:rFonts w:eastAsia="Times New Roman"/>
          <w:i/>
          <w:sz w:val="22"/>
          <w:szCs w:val="22"/>
        </w:rPr>
        <w:t>need*</w:t>
      </w:r>
    </w:p>
    <w:p w14:paraId="2E46FC8B" w14:textId="77777777" w:rsidR="007E41CF" w:rsidRPr="007E41CF" w:rsidRDefault="007E41CF" w:rsidP="007E41CF">
      <w:pPr>
        <w:adjustRightInd/>
        <w:spacing w:before="6"/>
        <w:rPr>
          <w:rFonts w:eastAsia="Times New Roman"/>
          <w:i/>
        </w:rPr>
      </w:pPr>
    </w:p>
    <w:p w14:paraId="74533636" w14:textId="77777777" w:rsidR="007E41CF" w:rsidRPr="007E41CF" w:rsidRDefault="007E41CF" w:rsidP="007E41CF">
      <w:pPr>
        <w:adjustRightInd/>
        <w:ind w:left="147"/>
        <w:outlineLvl w:val="0"/>
        <w:rPr>
          <w:rFonts w:eastAsia="Times New Roman"/>
          <w:b/>
          <w:bCs/>
          <w:u w:color="000000"/>
        </w:rPr>
      </w:pPr>
      <w:r w:rsidRPr="007E41CF">
        <w:rPr>
          <w:rFonts w:eastAsia="Times New Roman"/>
          <w:b/>
          <w:bCs/>
          <w:u w:val="single" w:color="000000"/>
        </w:rPr>
        <w:t>START</w:t>
      </w:r>
      <w:r w:rsidRPr="007E41CF">
        <w:rPr>
          <w:rFonts w:eastAsia="Times New Roman"/>
          <w:b/>
          <w:bCs/>
          <w:spacing w:val="-1"/>
          <w:u w:val="single" w:color="000000"/>
        </w:rPr>
        <w:t xml:space="preserve"> </w:t>
      </w:r>
      <w:r w:rsidRPr="007E41CF">
        <w:rPr>
          <w:rFonts w:eastAsia="Times New Roman"/>
          <w:b/>
          <w:bCs/>
          <w:u w:val="single" w:color="000000"/>
        </w:rPr>
        <w:t>YOUR</w:t>
      </w:r>
      <w:r w:rsidRPr="007E41CF">
        <w:rPr>
          <w:rFonts w:eastAsia="Times New Roman"/>
          <w:b/>
          <w:bCs/>
          <w:spacing w:val="-2"/>
          <w:u w:val="single" w:color="000000"/>
        </w:rPr>
        <w:t xml:space="preserve"> </w:t>
      </w:r>
      <w:r w:rsidRPr="007E41CF">
        <w:rPr>
          <w:rFonts w:eastAsia="Times New Roman"/>
          <w:b/>
          <w:bCs/>
          <w:u w:val="single" w:color="000000"/>
        </w:rPr>
        <w:t>CAREER</w:t>
      </w:r>
    </w:p>
    <w:p w14:paraId="3753AE07" w14:textId="77777777" w:rsidR="007E41CF" w:rsidRPr="007E41CF" w:rsidRDefault="007E41CF" w:rsidP="007E41CF">
      <w:pPr>
        <w:adjustRightInd/>
        <w:spacing w:before="111"/>
        <w:ind w:left="147"/>
        <w:rPr>
          <w:rFonts w:eastAsia="Times New Roman"/>
        </w:rPr>
      </w:pPr>
      <w:r w:rsidRPr="007E41CF">
        <w:rPr>
          <w:rFonts w:eastAsia="Times New Roman"/>
        </w:rPr>
        <w:t>Experience</w:t>
      </w:r>
      <w:r w:rsidRPr="007E41CF">
        <w:rPr>
          <w:rFonts w:eastAsia="Times New Roman"/>
          <w:spacing w:val="-2"/>
        </w:rPr>
        <w:t xml:space="preserve"> </w:t>
      </w:r>
      <w:r w:rsidRPr="007E41CF">
        <w:rPr>
          <w:rFonts w:eastAsia="Times New Roman"/>
        </w:rPr>
        <w:t>the</w:t>
      </w:r>
      <w:r w:rsidRPr="007E41CF">
        <w:rPr>
          <w:rFonts w:eastAsia="Times New Roman"/>
          <w:spacing w:val="-1"/>
        </w:rPr>
        <w:t xml:space="preserve"> </w:t>
      </w:r>
      <w:r w:rsidRPr="007E41CF">
        <w:rPr>
          <w:rFonts w:eastAsia="Times New Roman"/>
        </w:rPr>
        <w:t>difference, work</w:t>
      </w:r>
      <w:r w:rsidRPr="007E41CF">
        <w:rPr>
          <w:rFonts w:eastAsia="Times New Roman"/>
          <w:spacing w:val="-1"/>
        </w:rPr>
        <w:t xml:space="preserve"> </w:t>
      </w:r>
      <w:r w:rsidRPr="007E41CF">
        <w:rPr>
          <w:rFonts w:eastAsia="Times New Roman"/>
        </w:rPr>
        <w:t>for</w:t>
      </w:r>
      <w:r w:rsidRPr="007E41CF">
        <w:rPr>
          <w:rFonts w:eastAsia="Times New Roman"/>
          <w:spacing w:val="-1"/>
        </w:rPr>
        <w:t xml:space="preserve"> </w:t>
      </w:r>
      <w:r w:rsidRPr="007E41CF">
        <w:rPr>
          <w:rFonts w:eastAsia="Times New Roman"/>
        </w:rPr>
        <w:t>the</w:t>
      </w:r>
      <w:r w:rsidRPr="007E41CF">
        <w:rPr>
          <w:rFonts w:eastAsia="Times New Roman"/>
          <w:spacing w:val="-2"/>
        </w:rPr>
        <w:t xml:space="preserve"> </w:t>
      </w:r>
      <w:r w:rsidRPr="007E41CF">
        <w:rPr>
          <w:rFonts w:eastAsia="Times New Roman"/>
        </w:rPr>
        <w:t>Judiciary!</w:t>
      </w:r>
      <w:r w:rsidRPr="007E41CF">
        <w:rPr>
          <w:rFonts w:eastAsia="Times New Roman"/>
          <w:spacing w:val="6"/>
        </w:rPr>
        <w:t xml:space="preserve"> </w:t>
      </w:r>
      <w:r w:rsidRPr="007E41CF">
        <w:rPr>
          <w:rFonts w:eastAsia="Times New Roman"/>
        </w:rPr>
        <w:t>Apply</w:t>
      </w:r>
      <w:r w:rsidRPr="007E41CF">
        <w:rPr>
          <w:rFonts w:eastAsia="Times New Roman"/>
          <w:spacing w:val="-6"/>
        </w:rPr>
        <w:t xml:space="preserve"> </w:t>
      </w:r>
      <w:hyperlink r:id="rId14">
        <w:r w:rsidRPr="007E41CF">
          <w:rPr>
            <w:rFonts w:eastAsia="Times New Roman"/>
            <w:color w:val="0000FF"/>
            <w:u w:val="single" w:color="0000FF"/>
          </w:rPr>
          <w:t>here</w:t>
        </w:r>
      </w:hyperlink>
      <w:r w:rsidRPr="007E41CF">
        <w:rPr>
          <w:rFonts w:eastAsia="Times New Roman"/>
        </w:rPr>
        <w:t>!</w:t>
      </w:r>
    </w:p>
    <w:p w14:paraId="2048187D" w14:textId="77777777" w:rsidR="00336DCE" w:rsidRDefault="00336DCE">
      <w:pPr>
        <w:tabs>
          <w:tab w:val="left" w:pos="-1180"/>
          <w:tab w:val="left" w:pos="-720"/>
          <w:tab w:val="left" w:pos="0"/>
          <w:tab w:val="left" w:pos="720"/>
          <w:tab w:val="left" w:pos="1440"/>
          <w:tab w:val="left" w:pos="2160"/>
          <w:tab w:val="left" w:pos="2880"/>
          <w:tab w:val="left" w:pos="3600"/>
          <w:tab w:val="left" w:pos="4320"/>
          <w:tab w:val="left" w:pos="5040"/>
          <w:tab w:val="left" w:pos="5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rPr>
      </w:pPr>
    </w:p>
    <w:p w14:paraId="08E03401" w14:textId="77777777" w:rsidR="00336DCE" w:rsidRDefault="00336DCE">
      <w:pPr>
        <w:tabs>
          <w:tab w:val="left" w:pos="-1180"/>
          <w:tab w:val="left" w:pos="-720"/>
          <w:tab w:val="left" w:pos="0"/>
          <w:tab w:val="left" w:pos="720"/>
          <w:tab w:val="left" w:pos="1440"/>
          <w:tab w:val="left" w:pos="2160"/>
          <w:tab w:val="left" w:pos="2880"/>
          <w:tab w:val="left" w:pos="3600"/>
          <w:tab w:val="left" w:pos="4320"/>
          <w:tab w:val="left" w:pos="5040"/>
          <w:tab w:val="left" w:pos="5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rPr>
      </w:pPr>
    </w:p>
    <w:p w14:paraId="1C37AD82" w14:textId="77777777" w:rsidR="00336DCE" w:rsidRDefault="00336DCE">
      <w:pPr>
        <w:tabs>
          <w:tab w:val="left" w:pos="-1180"/>
          <w:tab w:val="left" w:pos="-720"/>
          <w:tab w:val="left" w:pos="0"/>
          <w:tab w:val="left" w:pos="720"/>
          <w:tab w:val="left" w:pos="1440"/>
          <w:tab w:val="left" w:pos="2160"/>
          <w:tab w:val="left" w:pos="2880"/>
          <w:tab w:val="left" w:pos="3600"/>
          <w:tab w:val="left" w:pos="4320"/>
          <w:tab w:val="left" w:pos="5040"/>
          <w:tab w:val="left" w:pos="5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rPr>
      </w:pPr>
    </w:p>
    <w:p w14:paraId="1F080EF9" w14:textId="77777777" w:rsidR="00336DCE" w:rsidRDefault="00336DCE">
      <w:pPr>
        <w:tabs>
          <w:tab w:val="left" w:pos="-1180"/>
          <w:tab w:val="left" w:pos="-720"/>
          <w:tab w:val="left" w:pos="0"/>
          <w:tab w:val="left" w:pos="720"/>
          <w:tab w:val="left" w:pos="1440"/>
          <w:tab w:val="left" w:pos="2160"/>
          <w:tab w:val="left" w:pos="2880"/>
          <w:tab w:val="left" w:pos="3600"/>
          <w:tab w:val="left" w:pos="4320"/>
          <w:tab w:val="left" w:pos="5040"/>
          <w:tab w:val="left" w:pos="5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rPr>
      </w:pPr>
    </w:p>
    <w:p w14:paraId="13332985" w14:textId="77777777" w:rsidR="00336DCE" w:rsidRDefault="00336DCE">
      <w:pPr>
        <w:tabs>
          <w:tab w:val="left" w:pos="-1180"/>
          <w:tab w:val="left" w:pos="-720"/>
          <w:tab w:val="left" w:pos="0"/>
          <w:tab w:val="left" w:pos="720"/>
          <w:tab w:val="left" w:pos="1440"/>
          <w:tab w:val="left" w:pos="2160"/>
          <w:tab w:val="left" w:pos="2880"/>
          <w:tab w:val="left" w:pos="3600"/>
          <w:tab w:val="left" w:pos="4320"/>
          <w:tab w:val="left" w:pos="5040"/>
          <w:tab w:val="left" w:pos="5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rPr>
      </w:pPr>
    </w:p>
    <w:p w14:paraId="2CCC9C99" w14:textId="77777777" w:rsidR="00336DCE" w:rsidRDefault="00336DCE">
      <w:pPr>
        <w:tabs>
          <w:tab w:val="left" w:pos="-1180"/>
          <w:tab w:val="left" w:pos="-720"/>
          <w:tab w:val="left" w:pos="0"/>
          <w:tab w:val="left" w:pos="720"/>
          <w:tab w:val="left" w:pos="1440"/>
          <w:tab w:val="left" w:pos="2160"/>
          <w:tab w:val="left" w:pos="2880"/>
          <w:tab w:val="left" w:pos="3600"/>
          <w:tab w:val="left" w:pos="4320"/>
          <w:tab w:val="left" w:pos="5040"/>
          <w:tab w:val="left" w:pos="5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rPr>
      </w:pPr>
    </w:p>
    <w:p w14:paraId="40A065C9" w14:textId="77777777" w:rsidR="00336DCE" w:rsidRDefault="00336DCE">
      <w:pPr>
        <w:tabs>
          <w:tab w:val="left" w:pos="-1180"/>
          <w:tab w:val="left" w:pos="-720"/>
          <w:tab w:val="left" w:pos="0"/>
          <w:tab w:val="left" w:pos="720"/>
          <w:tab w:val="left" w:pos="1440"/>
          <w:tab w:val="left" w:pos="2160"/>
          <w:tab w:val="left" w:pos="2880"/>
          <w:tab w:val="left" w:pos="3600"/>
          <w:tab w:val="left" w:pos="4320"/>
          <w:tab w:val="left" w:pos="5040"/>
          <w:tab w:val="left" w:pos="5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rPr>
      </w:pPr>
    </w:p>
    <w:p w14:paraId="646D9F71" w14:textId="77777777" w:rsidR="00336DCE" w:rsidRDefault="00336DCE">
      <w:pPr>
        <w:tabs>
          <w:tab w:val="left" w:pos="-1180"/>
          <w:tab w:val="left" w:pos="-720"/>
          <w:tab w:val="left" w:pos="0"/>
          <w:tab w:val="left" w:pos="720"/>
          <w:tab w:val="left" w:pos="1440"/>
          <w:tab w:val="left" w:pos="2160"/>
          <w:tab w:val="left" w:pos="2880"/>
          <w:tab w:val="left" w:pos="3600"/>
          <w:tab w:val="left" w:pos="4320"/>
          <w:tab w:val="left" w:pos="5040"/>
          <w:tab w:val="left" w:pos="5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rPr>
      </w:pPr>
    </w:p>
    <w:p w14:paraId="5C8AA092" w14:textId="77777777" w:rsidR="00336DCE" w:rsidRDefault="00336DCE">
      <w:pPr>
        <w:tabs>
          <w:tab w:val="left" w:pos="-1180"/>
          <w:tab w:val="left" w:pos="-720"/>
          <w:tab w:val="left" w:pos="0"/>
          <w:tab w:val="left" w:pos="720"/>
          <w:tab w:val="left" w:pos="1440"/>
          <w:tab w:val="left" w:pos="2160"/>
          <w:tab w:val="left" w:pos="2880"/>
          <w:tab w:val="left" w:pos="3600"/>
          <w:tab w:val="left" w:pos="4320"/>
          <w:tab w:val="left" w:pos="5040"/>
          <w:tab w:val="left" w:pos="5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rPr>
      </w:pPr>
    </w:p>
    <w:p w14:paraId="4D3ED7CE" w14:textId="77777777" w:rsidR="00336DCE" w:rsidRDefault="00336DCE">
      <w:pPr>
        <w:tabs>
          <w:tab w:val="left" w:pos="-1180"/>
          <w:tab w:val="left" w:pos="-720"/>
          <w:tab w:val="left" w:pos="0"/>
          <w:tab w:val="left" w:pos="720"/>
          <w:tab w:val="left" w:pos="1440"/>
          <w:tab w:val="left" w:pos="2160"/>
          <w:tab w:val="left" w:pos="2880"/>
          <w:tab w:val="left" w:pos="3600"/>
          <w:tab w:val="left" w:pos="4320"/>
          <w:tab w:val="left" w:pos="5040"/>
          <w:tab w:val="left" w:pos="5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rPr>
      </w:pPr>
    </w:p>
    <w:p w14:paraId="7EE9E0B5" w14:textId="77777777" w:rsidR="00336DCE" w:rsidRDefault="00336DCE">
      <w:pPr>
        <w:tabs>
          <w:tab w:val="left" w:pos="-1180"/>
          <w:tab w:val="left" w:pos="-720"/>
          <w:tab w:val="left" w:pos="0"/>
          <w:tab w:val="left" w:pos="720"/>
          <w:tab w:val="left" w:pos="1440"/>
          <w:tab w:val="left" w:pos="2160"/>
          <w:tab w:val="left" w:pos="2880"/>
          <w:tab w:val="left" w:pos="3600"/>
          <w:tab w:val="left" w:pos="4320"/>
          <w:tab w:val="left" w:pos="5040"/>
          <w:tab w:val="left" w:pos="5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rPr>
      </w:pPr>
    </w:p>
    <w:p w14:paraId="6D5E8F04" w14:textId="77777777" w:rsidR="00336DCE" w:rsidRDefault="00336DCE">
      <w:pPr>
        <w:tabs>
          <w:tab w:val="left" w:pos="-1180"/>
          <w:tab w:val="left" w:pos="-720"/>
          <w:tab w:val="left" w:pos="0"/>
          <w:tab w:val="left" w:pos="720"/>
          <w:tab w:val="left" w:pos="1440"/>
          <w:tab w:val="left" w:pos="2160"/>
          <w:tab w:val="left" w:pos="2880"/>
          <w:tab w:val="left" w:pos="3600"/>
          <w:tab w:val="left" w:pos="4320"/>
          <w:tab w:val="left" w:pos="5040"/>
          <w:tab w:val="left" w:pos="513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Times New Roman"/>
        </w:rPr>
      </w:pPr>
    </w:p>
    <w:p w14:paraId="5FA171AE" w14:textId="77777777" w:rsidR="00516F25" w:rsidRDefault="00516F25">
      <w:pPr>
        <w:jc w:val="center"/>
        <w:rPr>
          <w:rFonts w:eastAsia="Times New Roman"/>
          <w:sz w:val="20"/>
          <w:szCs w:val="20"/>
        </w:rPr>
      </w:pPr>
    </w:p>
    <w:p w14:paraId="4F930956" w14:textId="77777777" w:rsidR="00B91590" w:rsidRDefault="00B91590" w:rsidP="006D5F58">
      <w:pPr>
        <w:rPr>
          <w:rFonts w:eastAsia="Times New Roman"/>
          <w:sz w:val="20"/>
          <w:szCs w:val="20"/>
        </w:rPr>
      </w:pPr>
    </w:p>
    <w:p w14:paraId="56D9FC03" w14:textId="77777777" w:rsidR="007A237D" w:rsidRDefault="007A237D" w:rsidP="006D5F58">
      <w:pPr>
        <w:rPr>
          <w:rFonts w:eastAsia="Times New Roman"/>
          <w:sz w:val="20"/>
          <w:szCs w:val="20"/>
        </w:rPr>
      </w:pPr>
    </w:p>
    <w:p w14:paraId="03A5DBC8" w14:textId="77777777" w:rsidR="00516F25" w:rsidRDefault="00516F25" w:rsidP="006D5F58">
      <w:pPr>
        <w:rPr>
          <w:rFonts w:eastAsia="Times New Roman"/>
          <w:sz w:val="20"/>
          <w:szCs w:val="20"/>
        </w:rPr>
      </w:pPr>
    </w:p>
    <w:p w14:paraId="0CED2F39" w14:textId="77777777" w:rsidR="00516F25" w:rsidRDefault="00516F25" w:rsidP="006D5F58">
      <w:pPr>
        <w:rPr>
          <w:rFonts w:eastAsia="Times New Roman"/>
          <w:sz w:val="20"/>
          <w:szCs w:val="20"/>
        </w:rPr>
      </w:pPr>
    </w:p>
    <w:p w14:paraId="02394D97" w14:textId="77777777" w:rsidR="00516F25" w:rsidRDefault="00516F25" w:rsidP="006D5F58">
      <w:pPr>
        <w:rPr>
          <w:rFonts w:eastAsia="Times New Roman"/>
          <w:sz w:val="20"/>
          <w:szCs w:val="20"/>
        </w:rPr>
      </w:pPr>
    </w:p>
    <w:p w14:paraId="6B624FF4" w14:textId="77777777" w:rsidR="00516F25" w:rsidRDefault="00516F25" w:rsidP="006D5F58">
      <w:pPr>
        <w:rPr>
          <w:rFonts w:eastAsia="Times New Roman"/>
          <w:sz w:val="20"/>
          <w:szCs w:val="20"/>
        </w:rPr>
      </w:pPr>
    </w:p>
    <w:p w14:paraId="35A22307" w14:textId="77777777" w:rsidR="00516F25" w:rsidRDefault="00516F25">
      <w:pPr>
        <w:jc w:val="center"/>
        <w:rPr>
          <w:rFonts w:eastAsia="Times New Roman"/>
          <w:sz w:val="20"/>
          <w:szCs w:val="20"/>
        </w:rPr>
      </w:pPr>
    </w:p>
    <w:p w14:paraId="282696CA" w14:textId="77777777" w:rsidR="00516F25" w:rsidRDefault="00516F25">
      <w:pPr>
        <w:jc w:val="center"/>
        <w:rPr>
          <w:rFonts w:eastAsia="Times New Roman"/>
          <w:sz w:val="20"/>
          <w:szCs w:val="20"/>
        </w:rPr>
      </w:pPr>
    </w:p>
    <w:p w14:paraId="6B7395A7" w14:textId="77777777" w:rsidR="00516F25" w:rsidRDefault="00516F25">
      <w:pPr>
        <w:jc w:val="center"/>
        <w:rPr>
          <w:rFonts w:eastAsia="Times New Roman"/>
          <w:sz w:val="20"/>
          <w:szCs w:val="20"/>
        </w:rPr>
      </w:pPr>
    </w:p>
    <w:p w14:paraId="4C411271" w14:textId="77777777" w:rsidR="006312AC" w:rsidRDefault="006312AC" w:rsidP="006D5F58">
      <w:pPr>
        <w:rPr>
          <w:rFonts w:eastAsia="Times New Roman"/>
          <w:sz w:val="20"/>
          <w:szCs w:val="20"/>
        </w:rPr>
      </w:pPr>
    </w:p>
    <w:p w14:paraId="776D4CBE" w14:textId="77777777" w:rsidR="006312AC" w:rsidRDefault="006312AC">
      <w:pPr>
        <w:jc w:val="center"/>
        <w:rPr>
          <w:rFonts w:eastAsia="Times New Roman"/>
          <w:sz w:val="20"/>
          <w:szCs w:val="20"/>
        </w:rPr>
      </w:pPr>
    </w:p>
    <w:p w14:paraId="3726111B" w14:textId="77777777" w:rsidR="003C6C59" w:rsidRDefault="003C6C59">
      <w:pPr>
        <w:jc w:val="center"/>
        <w:rPr>
          <w:rFonts w:eastAsia="Times New Roman"/>
          <w:sz w:val="20"/>
          <w:szCs w:val="20"/>
        </w:rPr>
      </w:pPr>
    </w:p>
    <w:p w14:paraId="4A6B0ADB" w14:textId="77777777" w:rsidR="006477CD" w:rsidRDefault="006477CD">
      <w:pPr>
        <w:jc w:val="center"/>
        <w:rPr>
          <w:rFonts w:eastAsia="Times New Roman"/>
          <w:sz w:val="20"/>
          <w:szCs w:val="20"/>
        </w:rPr>
      </w:pPr>
    </w:p>
    <w:p w14:paraId="078C496E" w14:textId="77777777" w:rsidR="00040F9D" w:rsidRDefault="00040F9D">
      <w:pPr>
        <w:jc w:val="center"/>
        <w:rPr>
          <w:rFonts w:eastAsia="Times New Roman"/>
          <w:sz w:val="20"/>
          <w:szCs w:val="20"/>
        </w:rPr>
      </w:pPr>
    </w:p>
    <w:p w14:paraId="2BE9BA95" w14:textId="77777777" w:rsidR="006312AC" w:rsidRDefault="006312AC">
      <w:pPr>
        <w:jc w:val="center"/>
        <w:rPr>
          <w:rFonts w:eastAsia="Times New Roman"/>
          <w:sz w:val="20"/>
          <w:szCs w:val="20"/>
        </w:rPr>
      </w:pPr>
    </w:p>
    <w:p w14:paraId="40A7B3C1" w14:textId="77777777" w:rsidR="003C6C59" w:rsidRDefault="003C6C59">
      <w:pPr>
        <w:jc w:val="center"/>
        <w:rPr>
          <w:rFonts w:eastAsia="Times New Roman"/>
          <w:sz w:val="20"/>
          <w:szCs w:val="20"/>
        </w:rPr>
      </w:pPr>
    </w:p>
    <w:p w14:paraId="7CA7D3D8" w14:textId="77777777" w:rsidR="003C6C59" w:rsidRDefault="003C6C59">
      <w:pPr>
        <w:jc w:val="center"/>
        <w:rPr>
          <w:rFonts w:eastAsia="Times New Roman"/>
          <w:sz w:val="20"/>
          <w:szCs w:val="20"/>
        </w:rPr>
      </w:pPr>
    </w:p>
    <w:p w14:paraId="4D76F26A" w14:textId="27C8D2E0" w:rsidR="003C6C59" w:rsidRDefault="003C6C59">
      <w:pPr>
        <w:jc w:val="center"/>
        <w:rPr>
          <w:rFonts w:eastAsia="Times New Roman"/>
          <w:sz w:val="20"/>
          <w:szCs w:val="20"/>
        </w:rPr>
      </w:pPr>
    </w:p>
    <w:p w14:paraId="1AFDEC18" w14:textId="77777777" w:rsidR="003215A0" w:rsidRDefault="003215A0">
      <w:pPr>
        <w:jc w:val="center"/>
        <w:rPr>
          <w:rFonts w:eastAsia="Times New Roman"/>
          <w:sz w:val="20"/>
          <w:szCs w:val="20"/>
        </w:rPr>
      </w:pPr>
    </w:p>
    <w:p w14:paraId="673EAA8A" w14:textId="77777777" w:rsidR="006D5F58" w:rsidRDefault="006D5F58" w:rsidP="007E41CF">
      <w:pPr>
        <w:rPr>
          <w:rFonts w:eastAsia="Times New Roman"/>
          <w:sz w:val="20"/>
          <w:szCs w:val="20"/>
        </w:rPr>
      </w:pPr>
    </w:p>
    <w:p w14:paraId="6A216EC2" w14:textId="77777777" w:rsidR="006D5F58" w:rsidRDefault="006D5F58" w:rsidP="006F6415">
      <w:pPr>
        <w:rPr>
          <w:rFonts w:eastAsia="Times New Roman"/>
          <w:sz w:val="20"/>
          <w:szCs w:val="20"/>
        </w:rPr>
      </w:pPr>
    </w:p>
    <w:p w14:paraId="1FA307A2" w14:textId="77777777" w:rsidR="007E41CF" w:rsidRDefault="00336DCE" w:rsidP="006F6415">
      <w:pPr>
        <w:tabs>
          <w:tab w:val="left" w:pos="2610"/>
        </w:tabs>
        <w:jc w:val="center"/>
        <w:rPr>
          <w:rFonts w:eastAsia="Times New Roman"/>
          <w:sz w:val="20"/>
          <w:szCs w:val="20"/>
        </w:rPr>
      </w:pPr>
      <w:r w:rsidRPr="00934726">
        <w:rPr>
          <w:rFonts w:eastAsia="Times New Roman"/>
          <w:sz w:val="20"/>
          <w:szCs w:val="20"/>
        </w:rPr>
        <w:t xml:space="preserve">History of Job Description: </w:t>
      </w:r>
      <w:r w:rsidR="00B91590">
        <w:rPr>
          <w:rFonts w:eastAsia="Times New Roman"/>
          <w:sz w:val="20"/>
          <w:szCs w:val="20"/>
        </w:rPr>
        <w:t>Dev: 12/04/08</w:t>
      </w:r>
      <w:r w:rsidRPr="00934726">
        <w:rPr>
          <w:rFonts w:eastAsia="Times New Roman"/>
          <w:sz w:val="20"/>
          <w:szCs w:val="20"/>
        </w:rPr>
        <w:t>, Aud</w:t>
      </w:r>
      <w:r w:rsidR="00F93311">
        <w:rPr>
          <w:rFonts w:eastAsia="Times New Roman"/>
          <w:sz w:val="20"/>
          <w:szCs w:val="20"/>
        </w:rPr>
        <w:t>ited</w:t>
      </w:r>
      <w:r>
        <w:rPr>
          <w:rFonts w:eastAsia="Times New Roman"/>
          <w:sz w:val="20"/>
          <w:szCs w:val="20"/>
        </w:rPr>
        <w:t>:</w:t>
      </w:r>
      <w:r w:rsidR="00B91590">
        <w:rPr>
          <w:rFonts w:eastAsia="Times New Roman"/>
          <w:sz w:val="20"/>
          <w:szCs w:val="20"/>
        </w:rPr>
        <w:t xml:space="preserve"> 02/22/13</w:t>
      </w:r>
      <w:r w:rsidRPr="00934726">
        <w:rPr>
          <w:rFonts w:eastAsia="Times New Roman"/>
          <w:sz w:val="20"/>
          <w:szCs w:val="20"/>
        </w:rPr>
        <w:t>, Rev</w:t>
      </w:r>
      <w:r>
        <w:rPr>
          <w:rFonts w:eastAsia="Times New Roman"/>
          <w:sz w:val="20"/>
          <w:szCs w:val="20"/>
        </w:rPr>
        <w:t>:</w:t>
      </w:r>
      <w:r w:rsidR="00295E97">
        <w:rPr>
          <w:rFonts w:eastAsia="Times New Roman"/>
          <w:sz w:val="20"/>
          <w:szCs w:val="20"/>
        </w:rPr>
        <w:t xml:space="preserve"> 02/04</w:t>
      </w:r>
      <w:r w:rsidR="006312AC">
        <w:rPr>
          <w:rFonts w:eastAsia="Times New Roman"/>
          <w:sz w:val="20"/>
          <w:szCs w:val="20"/>
        </w:rPr>
        <w:t>/20</w:t>
      </w:r>
      <w:r w:rsidR="006F6415">
        <w:rPr>
          <w:rFonts w:eastAsia="Times New Roman"/>
          <w:sz w:val="20"/>
          <w:szCs w:val="20"/>
        </w:rPr>
        <w:t xml:space="preserve">, Benefits updated: </w:t>
      </w:r>
      <w:r w:rsidR="00F93311">
        <w:rPr>
          <w:rFonts w:eastAsia="Times New Roman"/>
          <w:sz w:val="20"/>
          <w:szCs w:val="20"/>
        </w:rPr>
        <w:t>0</w:t>
      </w:r>
      <w:r w:rsidR="006F6415">
        <w:rPr>
          <w:rFonts w:eastAsia="Times New Roman"/>
          <w:sz w:val="20"/>
          <w:szCs w:val="20"/>
        </w:rPr>
        <w:t>2/26/21</w:t>
      </w:r>
      <w:r w:rsidR="00F93311">
        <w:rPr>
          <w:rFonts w:eastAsia="Times New Roman"/>
          <w:sz w:val="20"/>
          <w:szCs w:val="20"/>
        </w:rPr>
        <w:t xml:space="preserve">, </w:t>
      </w:r>
    </w:p>
    <w:p w14:paraId="4C688EB1" w14:textId="359C2914" w:rsidR="00336DCE" w:rsidRPr="006F6415" w:rsidRDefault="00F93311" w:rsidP="006F6415">
      <w:pPr>
        <w:tabs>
          <w:tab w:val="left" w:pos="2610"/>
        </w:tabs>
        <w:jc w:val="center"/>
      </w:pPr>
      <w:r>
        <w:rPr>
          <w:rFonts w:eastAsia="Times New Roman"/>
          <w:sz w:val="20"/>
          <w:szCs w:val="20"/>
        </w:rPr>
        <w:t>Audit: 12/</w:t>
      </w:r>
      <w:r w:rsidR="004C1D00">
        <w:rPr>
          <w:rFonts w:eastAsia="Times New Roman"/>
          <w:sz w:val="20"/>
          <w:szCs w:val="20"/>
        </w:rPr>
        <w:t>3</w:t>
      </w:r>
      <w:r>
        <w:rPr>
          <w:rFonts w:eastAsia="Times New Roman"/>
          <w:sz w:val="20"/>
          <w:szCs w:val="20"/>
        </w:rPr>
        <w:t>1/22</w:t>
      </w:r>
      <w:r w:rsidR="0049385C">
        <w:rPr>
          <w:rFonts w:eastAsia="Times New Roman"/>
          <w:sz w:val="20"/>
          <w:szCs w:val="20"/>
        </w:rPr>
        <w:t>, Rev Pay Ranges: 07/08/23</w:t>
      </w:r>
      <w:r w:rsidR="003215A0">
        <w:rPr>
          <w:rFonts w:eastAsia="Times New Roman"/>
          <w:sz w:val="20"/>
          <w:szCs w:val="20"/>
        </w:rPr>
        <w:t xml:space="preserve">, </w:t>
      </w:r>
      <w:r w:rsidR="007A65B8">
        <w:rPr>
          <w:rFonts w:eastAsia="Times New Roman"/>
          <w:sz w:val="20"/>
          <w:szCs w:val="20"/>
        </w:rPr>
        <w:t>07/06/24</w:t>
      </w:r>
      <w:r w:rsidR="00A80080">
        <w:rPr>
          <w:rFonts w:eastAsia="Times New Roman"/>
          <w:sz w:val="20"/>
          <w:szCs w:val="20"/>
        </w:rPr>
        <w:t>, 07/05/25</w:t>
      </w:r>
      <w:r w:rsidR="003215A0">
        <w:rPr>
          <w:rFonts w:eastAsia="Times New Roman"/>
          <w:sz w:val="20"/>
          <w:szCs w:val="20"/>
        </w:rPr>
        <w:t>, 07/04/26</w:t>
      </w:r>
    </w:p>
    <w:p w14:paraId="62370905" w14:textId="77777777" w:rsidR="00336DCE" w:rsidRPr="006D5F58" w:rsidRDefault="00336DCE">
      <w:pPr>
        <w:rPr>
          <w:rFonts w:eastAsia="Times New Roman"/>
          <w:sz w:val="10"/>
          <w:szCs w:val="10"/>
        </w:rPr>
      </w:pPr>
      <w:r>
        <w:rPr>
          <w:rFonts w:eastAsia="Times New Roman"/>
        </w:rPr>
        <w:t xml:space="preserve"> </w:t>
      </w:r>
    </w:p>
    <w:p w14:paraId="7461F428" w14:textId="77777777" w:rsidR="00D26358" w:rsidRPr="006D5F58" w:rsidRDefault="00336DCE" w:rsidP="006D5F58">
      <w:pPr>
        <w:pBdr>
          <w:top w:val="single" w:sz="24" w:space="1" w:color="622423"/>
          <w:left w:val="nil"/>
          <w:bottom w:val="nil"/>
          <w:right w:val="nil"/>
          <w:between w:val="nil"/>
        </w:pBdr>
        <w:tabs>
          <w:tab w:val="right" w:pos="10080"/>
        </w:tabs>
        <w:jc w:val="both"/>
        <w:rPr>
          <w:rFonts w:eastAsia="Times New Roman"/>
          <w:color w:val="000000"/>
          <w:sz w:val="16"/>
          <w:szCs w:val="16"/>
        </w:rPr>
        <w:sectPr w:rsidR="00D26358" w:rsidRPr="006D5F58" w:rsidSect="004C0F72">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432" w:gutter="0"/>
          <w:pgBorders w:offsetFrom="page">
            <w:top w:val="single" w:sz="12" w:space="24" w:color="365F91" w:themeColor="accent1" w:themeShade="BF"/>
            <w:left w:val="single" w:sz="12" w:space="24" w:color="365F91" w:themeColor="accent1" w:themeShade="BF"/>
            <w:bottom w:val="single" w:sz="12" w:space="24" w:color="365F91" w:themeColor="accent1" w:themeShade="BF"/>
            <w:right w:val="single" w:sz="12" w:space="24" w:color="365F91" w:themeColor="accent1" w:themeShade="BF"/>
          </w:pgBorders>
          <w:cols w:space="720"/>
          <w:noEndnote/>
          <w:titlePg/>
          <w:docGrid w:linePitch="326"/>
        </w:sectPr>
      </w:pPr>
      <w:r>
        <w:rPr>
          <w:rFonts w:eastAsia="Times New Roman"/>
          <w:color w:val="000000"/>
          <w:sz w:val="16"/>
          <w:szCs w:val="16"/>
        </w:rPr>
        <w:t>The state of New Mexico is an equal opportunity employer. Hiring is done without regard to race, color, religion, national origin, sex, sexual orientation, gender identity, age</w:t>
      </w:r>
      <w:r w:rsidR="00F93311">
        <w:rPr>
          <w:rFonts w:eastAsia="Times New Roman"/>
          <w:color w:val="000000"/>
          <w:sz w:val="16"/>
          <w:szCs w:val="16"/>
        </w:rPr>
        <w:t>,</w:t>
      </w:r>
      <w:r>
        <w:rPr>
          <w:rFonts w:eastAsia="Times New Roman"/>
          <w:color w:val="000000"/>
          <w:sz w:val="16"/>
          <w:szCs w:val="16"/>
        </w:rPr>
        <w:t xml:space="preserve"> or disability.  The state provides reasonable accommodations to the known disabilities of individuals in compliance with the Americans with Disability Act.  For accommodation information or if you need special accommodations to complete the application process, please contact the Administrative Office of the Courts Human Resources Division at 505/</w:t>
      </w:r>
      <w:r w:rsidR="00F93311">
        <w:rPr>
          <w:rFonts w:eastAsia="Times New Roman"/>
          <w:color w:val="000000"/>
          <w:sz w:val="16"/>
          <w:szCs w:val="16"/>
        </w:rPr>
        <w:t>470-7205</w:t>
      </w:r>
      <w:r>
        <w:rPr>
          <w:rFonts w:eastAsia="Times New Roman"/>
          <w:color w:val="000000"/>
          <w:sz w:val="16"/>
          <w:szCs w:val="16"/>
        </w:rPr>
        <w:t xml:space="preserve">.  Applications and resumes including a supplemental application must be submitted to apply.  Applications may </w:t>
      </w:r>
      <w:r w:rsidR="006D5F58">
        <w:rPr>
          <w:rFonts w:eastAsia="Times New Roman"/>
          <w:color w:val="000000"/>
          <w:sz w:val="16"/>
          <w:szCs w:val="16"/>
        </w:rPr>
        <w:t>be found online at nmcourts.gov.</w:t>
      </w:r>
    </w:p>
    <w:p w14:paraId="6CE09F96" w14:textId="77777777" w:rsidR="00D16B07" w:rsidRPr="006D5F58" w:rsidRDefault="00D16B07" w:rsidP="006D5F58">
      <w:pPr>
        <w:rPr>
          <w:sz w:val="2"/>
          <w:szCs w:val="2"/>
        </w:rPr>
      </w:pPr>
    </w:p>
    <w:sectPr w:rsidR="00D16B07" w:rsidRPr="006D5F58" w:rsidSect="004C0F72">
      <w:headerReference w:type="default" r:id="rId21"/>
      <w:footerReference w:type="default" r:id="rId22"/>
      <w:type w:val="continuous"/>
      <w:pgSz w:w="12240" w:h="15840"/>
      <w:pgMar w:top="720" w:right="1080" w:bottom="1195" w:left="1080" w:header="720" w:footer="1195" w:gutter="0"/>
      <w:pgBorders w:offsetFrom="page">
        <w:top w:val="single" w:sz="12" w:space="24" w:color="365F91" w:themeColor="accent1" w:themeShade="BF"/>
        <w:left w:val="single" w:sz="12" w:space="24" w:color="365F91" w:themeColor="accent1" w:themeShade="BF"/>
        <w:bottom w:val="single" w:sz="12" w:space="24" w:color="365F91" w:themeColor="accent1" w:themeShade="BF"/>
        <w:right w:val="single" w:sz="12" w:space="24" w:color="365F91" w:themeColor="accent1" w:themeShade="BF"/>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A560E" w14:textId="77777777" w:rsidR="008C3002" w:rsidRDefault="008C3002" w:rsidP="008C3002">
      <w:r>
        <w:separator/>
      </w:r>
    </w:p>
  </w:endnote>
  <w:endnote w:type="continuationSeparator" w:id="0">
    <w:p w14:paraId="6D90ACEA" w14:textId="77777777" w:rsidR="008C3002" w:rsidRDefault="008C3002" w:rsidP="008C3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P TypographicSymbols">
    <w:altName w:val="Calibri"/>
    <w:charset w:val="00"/>
    <w:family w:val="auto"/>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Rage Italic">
    <w:panose1 w:val="03070502040507070304"/>
    <w:charset w:val="00"/>
    <w:family w:val="script"/>
    <w:pitch w:val="variable"/>
    <w:sig w:usb0="00000003" w:usb1="00000000" w:usb2="00000000" w:usb3="00000000" w:csb0="00000001" w:csb1="00000000"/>
  </w:font>
  <w:font w:name="Helvetica Neu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0B637" w14:textId="77777777" w:rsidR="00CA2104" w:rsidRDefault="00CA21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5BDA8" w14:textId="77777777" w:rsidR="000F199E" w:rsidRDefault="000F199E" w:rsidP="000F199E">
    <w:pPr>
      <w:tabs>
        <w:tab w:val="center" w:pos="4320"/>
        <w:tab w:val="right" w:pos="8640"/>
      </w:tabs>
      <w:jc w:val="center"/>
      <w:rPr>
        <w:rFonts w:eastAsia="Times New Roman"/>
        <w:sz w:val="20"/>
        <w:szCs w:val="20"/>
      </w:rPr>
    </w:pPr>
    <w:r>
      <w:rPr>
        <w:rFonts w:eastAsia="Times New Roman"/>
        <w:sz w:val="20"/>
        <w:szCs w:val="20"/>
      </w:rPr>
      <w:t xml:space="preserve">Page </w:t>
    </w:r>
    <w:r>
      <w:rPr>
        <w:rFonts w:eastAsia="Times New Roman"/>
        <w:sz w:val="20"/>
        <w:szCs w:val="20"/>
      </w:rPr>
      <w:fldChar w:fldCharType="begin"/>
    </w:r>
    <w:r>
      <w:rPr>
        <w:rFonts w:eastAsia="Times New Roman"/>
        <w:sz w:val="20"/>
        <w:szCs w:val="20"/>
      </w:rPr>
      <w:instrText>PAGE</w:instrText>
    </w:r>
    <w:r>
      <w:rPr>
        <w:rFonts w:eastAsia="Times New Roman"/>
        <w:sz w:val="20"/>
        <w:szCs w:val="20"/>
      </w:rPr>
      <w:fldChar w:fldCharType="separate"/>
    </w:r>
    <w:r w:rsidR="0049385C">
      <w:rPr>
        <w:rFonts w:eastAsia="Times New Roman"/>
        <w:noProof/>
        <w:sz w:val="20"/>
        <w:szCs w:val="20"/>
      </w:rPr>
      <w:t>2</w:t>
    </w:r>
    <w:r>
      <w:rPr>
        <w:rFonts w:eastAsia="Times New Roman"/>
        <w:sz w:val="20"/>
        <w:szCs w:val="20"/>
      </w:rPr>
      <w:fldChar w:fldCharType="end"/>
    </w:r>
    <w:r>
      <w:rPr>
        <w:rFonts w:eastAsia="Times New Roman"/>
        <w:sz w:val="20"/>
        <w:szCs w:val="20"/>
      </w:rPr>
      <w:t xml:space="preserve"> of </w:t>
    </w:r>
    <w:r>
      <w:rPr>
        <w:rFonts w:eastAsia="Times New Roman"/>
        <w:sz w:val="20"/>
        <w:szCs w:val="20"/>
      </w:rPr>
      <w:fldChar w:fldCharType="begin"/>
    </w:r>
    <w:r>
      <w:rPr>
        <w:rFonts w:eastAsia="Times New Roman"/>
        <w:sz w:val="20"/>
        <w:szCs w:val="20"/>
      </w:rPr>
      <w:instrText>NUMPAGES</w:instrText>
    </w:r>
    <w:r>
      <w:rPr>
        <w:rFonts w:eastAsia="Times New Roman"/>
        <w:sz w:val="20"/>
        <w:szCs w:val="20"/>
      </w:rPr>
      <w:fldChar w:fldCharType="separate"/>
    </w:r>
    <w:r w:rsidR="0049385C">
      <w:rPr>
        <w:rFonts w:eastAsia="Times New Roman"/>
        <w:noProof/>
        <w:sz w:val="20"/>
        <w:szCs w:val="20"/>
      </w:rPr>
      <w:t>3</w:t>
    </w:r>
    <w:r>
      <w:rPr>
        <w:rFonts w:eastAsia="Times New Roman"/>
        <w:sz w:val="20"/>
        <w:szCs w:val="20"/>
      </w:rPr>
      <w:fldChar w:fldCharType="end"/>
    </w:r>
  </w:p>
  <w:p w14:paraId="3EE9B39E" w14:textId="77777777" w:rsidR="008C3002" w:rsidRPr="006D5F58" w:rsidRDefault="000F199E" w:rsidP="006D5F58">
    <w:pPr>
      <w:tabs>
        <w:tab w:val="left" w:pos="-1734"/>
        <w:tab w:val="left" w:pos="-1104"/>
        <w:tab w:val="left" w:pos="-384"/>
        <w:tab w:val="left" w:pos="336"/>
        <w:tab w:val="left" w:pos="516"/>
        <w:tab w:val="left" w:pos="1056"/>
        <w:tab w:val="left" w:pos="1776"/>
        <w:tab w:val="left" w:pos="2496"/>
        <w:tab w:val="left" w:pos="3216"/>
        <w:tab w:val="left" w:pos="3936"/>
        <w:tab w:val="left" w:pos="4656"/>
        <w:tab w:val="left" w:pos="5376"/>
        <w:tab w:val="left" w:pos="6096"/>
        <w:tab w:val="left" w:pos="6816"/>
        <w:tab w:val="left" w:pos="7536"/>
        <w:tab w:val="left" w:pos="8256"/>
        <w:tab w:val="left" w:pos="8976"/>
        <w:tab w:val="left" w:pos="9696"/>
        <w:tab w:val="left" w:pos="10416"/>
        <w:tab w:val="left" w:pos="11136"/>
        <w:tab w:val="left" w:pos="11856"/>
        <w:tab w:val="left" w:pos="12576"/>
        <w:tab w:val="left" w:pos="13296"/>
        <w:tab w:val="left" w:pos="14016"/>
        <w:tab w:val="left" w:pos="14736"/>
        <w:tab w:val="left" w:pos="15456"/>
        <w:tab w:val="left" w:pos="16176"/>
        <w:tab w:val="left" w:pos="16896"/>
        <w:tab w:val="left" w:pos="17616"/>
        <w:tab w:val="left" w:pos="18336"/>
      </w:tabs>
      <w:spacing w:line="271" w:lineRule="auto"/>
      <w:ind w:left="-384" w:right="-384"/>
      <w:jc w:val="center"/>
      <w:rPr>
        <w:rFonts w:eastAsia="Times New Roman"/>
        <w:b/>
        <w:i/>
        <w:sz w:val="20"/>
        <w:szCs w:val="20"/>
      </w:rPr>
    </w:pPr>
    <w:r>
      <w:rPr>
        <w:rFonts w:eastAsia="Times New Roman"/>
        <w:b/>
        <w:i/>
        <w:sz w:val="20"/>
        <w:szCs w:val="20"/>
      </w:rPr>
      <w:t>New Mexico Judicial Branch</w:t>
    </w:r>
  </w:p>
  <w:p w14:paraId="269C8938" w14:textId="77777777" w:rsidR="008C3002" w:rsidRPr="00D16B07" w:rsidRDefault="008C3002">
    <w:pPr>
      <w:spacing w:line="199" w:lineRule="auto"/>
      <w:jc w:val="center"/>
      <w:rPr>
        <w:rFonts w:ascii="Monotype Corsiva" w:hAnsi="Monotype Corsiva" w:cs="Rage Italic"/>
        <w:b/>
        <w:iC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88C68" w14:textId="77777777" w:rsidR="000F199E" w:rsidRPr="00EA5C56" w:rsidRDefault="000F199E" w:rsidP="006D5F58">
    <w:pPr>
      <w:rPr>
        <w:rFonts w:ascii="Helvetica Neue" w:eastAsia="Helvetica Neue" w:hAnsi="Helvetica Neue" w:cs="Helvetica Neue"/>
        <w:b/>
        <w:i/>
        <w:color w:val="FF0000"/>
        <w:sz w:val="10"/>
        <w:szCs w:val="10"/>
      </w:rPr>
    </w:pPr>
  </w:p>
  <w:p w14:paraId="79DF5C7A" w14:textId="77777777" w:rsidR="000F199E" w:rsidRDefault="000F199E" w:rsidP="000F199E">
    <w:pPr>
      <w:tabs>
        <w:tab w:val="center" w:pos="4320"/>
        <w:tab w:val="right" w:pos="8640"/>
      </w:tabs>
      <w:jc w:val="center"/>
      <w:rPr>
        <w:rFonts w:eastAsia="Times New Roman"/>
        <w:sz w:val="20"/>
        <w:szCs w:val="20"/>
      </w:rPr>
    </w:pPr>
    <w:r>
      <w:rPr>
        <w:rFonts w:eastAsia="Times New Roman"/>
        <w:sz w:val="20"/>
        <w:szCs w:val="20"/>
      </w:rPr>
      <w:t xml:space="preserve">Page </w:t>
    </w:r>
    <w:r>
      <w:rPr>
        <w:rFonts w:eastAsia="Times New Roman"/>
        <w:sz w:val="20"/>
        <w:szCs w:val="20"/>
      </w:rPr>
      <w:fldChar w:fldCharType="begin"/>
    </w:r>
    <w:r>
      <w:rPr>
        <w:rFonts w:eastAsia="Times New Roman"/>
        <w:sz w:val="20"/>
        <w:szCs w:val="20"/>
      </w:rPr>
      <w:instrText>PAGE</w:instrText>
    </w:r>
    <w:r>
      <w:rPr>
        <w:rFonts w:eastAsia="Times New Roman"/>
        <w:sz w:val="20"/>
        <w:szCs w:val="20"/>
      </w:rPr>
      <w:fldChar w:fldCharType="separate"/>
    </w:r>
    <w:r w:rsidR="0049385C">
      <w:rPr>
        <w:rFonts w:eastAsia="Times New Roman"/>
        <w:noProof/>
        <w:sz w:val="20"/>
        <w:szCs w:val="20"/>
      </w:rPr>
      <w:t>1</w:t>
    </w:r>
    <w:r>
      <w:rPr>
        <w:rFonts w:eastAsia="Times New Roman"/>
        <w:sz w:val="20"/>
        <w:szCs w:val="20"/>
      </w:rPr>
      <w:fldChar w:fldCharType="end"/>
    </w:r>
    <w:r>
      <w:rPr>
        <w:rFonts w:eastAsia="Times New Roman"/>
        <w:sz w:val="20"/>
        <w:szCs w:val="20"/>
      </w:rPr>
      <w:t xml:space="preserve"> of </w:t>
    </w:r>
    <w:r>
      <w:rPr>
        <w:rFonts w:eastAsia="Times New Roman"/>
        <w:sz w:val="20"/>
        <w:szCs w:val="20"/>
      </w:rPr>
      <w:fldChar w:fldCharType="begin"/>
    </w:r>
    <w:r>
      <w:rPr>
        <w:rFonts w:eastAsia="Times New Roman"/>
        <w:sz w:val="20"/>
        <w:szCs w:val="20"/>
      </w:rPr>
      <w:instrText>NUMPAGES</w:instrText>
    </w:r>
    <w:r>
      <w:rPr>
        <w:rFonts w:eastAsia="Times New Roman"/>
        <w:sz w:val="20"/>
        <w:szCs w:val="20"/>
      </w:rPr>
      <w:fldChar w:fldCharType="separate"/>
    </w:r>
    <w:r w:rsidR="0049385C">
      <w:rPr>
        <w:rFonts w:eastAsia="Times New Roman"/>
        <w:noProof/>
        <w:sz w:val="20"/>
        <w:szCs w:val="20"/>
      </w:rPr>
      <w:t>3</w:t>
    </w:r>
    <w:r>
      <w:rPr>
        <w:rFonts w:eastAsia="Times New Roman"/>
        <w:sz w:val="20"/>
        <w:szCs w:val="20"/>
      </w:rPr>
      <w:fldChar w:fldCharType="end"/>
    </w:r>
  </w:p>
  <w:p w14:paraId="08EBA757" w14:textId="77777777" w:rsidR="000F199E" w:rsidRDefault="000F199E" w:rsidP="000F199E">
    <w:pPr>
      <w:tabs>
        <w:tab w:val="left" w:pos="-1734"/>
        <w:tab w:val="left" w:pos="-1104"/>
        <w:tab w:val="left" w:pos="-384"/>
        <w:tab w:val="left" w:pos="336"/>
        <w:tab w:val="left" w:pos="516"/>
        <w:tab w:val="left" w:pos="1056"/>
        <w:tab w:val="left" w:pos="1776"/>
        <w:tab w:val="left" w:pos="2496"/>
        <w:tab w:val="left" w:pos="3216"/>
        <w:tab w:val="left" w:pos="3936"/>
        <w:tab w:val="left" w:pos="4656"/>
        <w:tab w:val="left" w:pos="5376"/>
        <w:tab w:val="left" w:pos="6096"/>
        <w:tab w:val="left" w:pos="6816"/>
        <w:tab w:val="left" w:pos="7536"/>
        <w:tab w:val="left" w:pos="8256"/>
        <w:tab w:val="left" w:pos="8976"/>
        <w:tab w:val="left" w:pos="9696"/>
        <w:tab w:val="left" w:pos="10416"/>
        <w:tab w:val="left" w:pos="11136"/>
        <w:tab w:val="left" w:pos="11856"/>
        <w:tab w:val="left" w:pos="12576"/>
        <w:tab w:val="left" w:pos="13296"/>
        <w:tab w:val="left" w:pos="14016"/>
        <w:tab w:val="left" w:pos="14736"/>
        <w:tab w:val="left" w:pos="15456"/>
        <w:tab w:val="left" w:pos="16176"/>
        <w:tab w:val="left" w:pos="16896"/>
        <w:tab w:val="left" w:pos="17616"/>
        <w:tab w:val="left" w:pos="18336"/>
      </w:tabs>
      <w:spacing w:line="271" w:lineRule="auto"/>
      <w:ind w:left="-384" w:right="-384"/>
      <w:jc w:val="center"/>
      <w:rPr>
        <w:rFonts w:eastAsia="Times New Roman"/>
        <w:b/>
        <w:i/>
        <w:sz w:val="20"/>
        <w:szCs w:val="20"/>
      </w:rPr>
    </w:pPr>
    <w:r>
      <w:rPr>
        <w:rFonts w:eastAsia="Times New Roman"/>
        <w:b/>
        <w:i/>
        <w:sz w:val="20"/>
        <w:szCs w:val="20"/>
      </w:rPr>
      <w:t>New Mexico Judicial Branch</w:t>
    </w:r>
  </w:p>
  <w:p w14:paraId="537F6130" w14:textId="77777777" w:rsidR="000F199E" w:rsidRDefault="000F19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4B10E" w14:textId="77777777" w:rsidR="008C3002" w:rsidRDefault="008C3002">
    <w:pPr>
      <w:spacing w:line="148" w:lineRule="exact"/>
    </w:pPr>
  </w:p>
  <w:p w14:paraId="6B493415" w14:textId="77777777" w:rsidR="008C3002" w:rsidRDefault="008C3002">
    <w:pPr>
      <w:spacing w:line="198" w:lineRule="auto"/>
      <w:jc w:val="right"/>
      <w:rPr>
        <w:sz w:val="18"/>
        <w:szCs w:val="18"/>
      </w:rPr>
    </w:pPr>
    <w:r>
      <w:rPr>
        <w:sz w:val="18"/>
        <w:szCs w:val="18"/>
      </w:rPr>
      <w:t xml:space="preserve">HR Spec. Rev: 5/24/00 </w:t>
    </w:r>
  </w:p>
  <w:p w14:paraId="72600D33" w14:textId="77777777" w:rsidR="008C3002" w:rsidRDefault="008C3002">
    <w:pPr>
      <w:spacing w:line="198" w:lineRule="auto"/>
      <w:jc w:val="right"/>
      <w:rPr>
        <w:rFonts w:ascii="Rage Italic" w:hAnsi="Rage Italic" w:cs="Rage Italic"/>
        <w:i/>
        <w:iCs/>
        <w:sz w:val="16"/>
        <w:szCs w:val="16"/>
      </w:rPr>
    </w:pPr>
    <w:r>
      <w:rPr>
        <w:sz w:val="18"/>
        <w:szCs w:val="18"/>
      </w:rPr>
      <w:t>HR Gen. Rev: 12/4/08</w:t>
    </w:r>
    <w:r>
      <w:rPr>
        <w:rFonts w:ascii="Rage Italic" w:hAnsi="Rage Italic" w:cs="Rage Italic"/>
        <w:i/>
        <w:iCs/>
        <w:sz w:val="16"/>
        <w:szCs w:val="16"/>
      </w:rPr>
      <w:t xml:space="preserve"> </w:t>
    </w:r>
  </w:p>
  <w:p w14:paraId="69E75C3B" w14:textId="77777777" w:rsidR="008C3002" w:rsidRDefault="008C3002">
    <w:pPr>
      <w:spacing w:line="199" w:lineRule="auto"/>
      <w:jc w:val="center"/>
      <w:rPr>
        <w:rFonts w:ascii="Rage Italic" w:hAnsi="Rage Italic" w:cs="Rage Italic"/>
        <w:i/>
        <w:iCs/>
        <w:sz w:val="20"/>
        <w:szCs w:val="20"/>
      </w:rPr>
    </w:pPr>
    <w:r>
      <w:rPr>
        <w:rFonts w:ascii="Rage Italic" w:hAnsi="Rage Italic" w:cs="Rage Italic"/>
        <w:i/>
        <w:iCs/>
        <w:sz w:val="16"/>
        <w:szCs w:val="16"/>
      </w:rPr>
      <w:fldChar w:fldCharType="begin"/>
    </w:r>
    <w:r>
      <w:rPr>
        <w:rFonts w:ascii="Rage Italic" w:hAnsi="Rage Italic" w:cs="Rage Italic"/>
        <w:i/>
        <w:iCs/>
        <w:sz w:val="16"/>
        <w:szCs w:val="16"/>
      </w:rPr>
      <w:instrText xml:space="preserve">PAGE </w:instrText>
    </w:r>
    <w:r>
      <w:rPr>
        <w:rFonts w:ascii="Rage Italic" w:hAnsi="Rage Italic" w:cs="Rage Italic"/>
        <w:i/>
        <w:iCs/>
        <w:sz w:val="16"/>
        <w:szCs w:val="16"/>
      </w:rPr>
      <w:fldChar w:fldCharType="separate"/>
    </w:r>
    <w:r w:rsidR="00F93311">
      <w:rPr>
        <w:rFonts w:ascii="Rage Italic" w:hAnsi="Rage Italic" w:cs="Rage Italic"/>
        <w:i/>
        <w:iCs/>
        <w:noProof/>
        <w:sz w:val="16"/>
        <w:szCs w:val="16"/>
      </w:rPr>
      <w:t>4</w:t>
    </w:r>
    <w:r>
      <w:rPr>
        <w:rFonts w:ascii="Rage Italic" w:hAnsi="Rage Italic" w:cs="Rage Italic"/>
        <w:i/>
        <w:iCs/>
        <w:sz w:val="16"/>
        <w:szCs w:val="16"/>
      </w:rPr>
      <w:fldChar w:fldCharType="end"/>
    </w:r>
  </w:p>
  <w:p w14:paraId="6BCA2344" w14:textId="77777777" w:rsidR="008C3002" w:rsidRDefault="008C3002">
    <w:pPr>
      <w:spacing w:line="199" w:lineRule="auto"/>
      <w:jc w:val="center"/>
      <w:rPr>
        <w:rFonts w:ascii="Arial" w:hAnsi="Arial" w:cs="Arial"/>
      </w:rPr>
    </w:pPr>
    <w:r>
      <w:rPr>
        <w:rFonts w:ascii="Rage Italic" w:hAnsi="Rage Italic" w:cs="Rage Italic"/>
        <w:i/>
        <w:iCs/>
        <w:sz w:val="20"/>
        <w:szCs w:val="20"/>
      </w:rPr>
      <w:t>New Mexico Judicial Branch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B6A85" w14:textId="77777777" w:rsidR="008C3002" w:rsidRDefault="008C3002" w:rsidP="008C3002">
      <w:r>
        <w:separator/>
      </w:r>
    </w:p>
  </w:footnote>
  <w:footnote w:type="continuationSeparator" w:id="0">
    <w:p w14:paraId="23EAC1B9" w14:textId="77777777" w:rsidR="008C3002" w:rsidRDefault="008C3002" w:rsidP="008C3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D073" w14:textId="77777777" w:rsidR="00CA2104" w:rsidRDefault="00CA21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7ED8A" w14:textId="77777777" w:rsidR="008C3002" w:rsidRDefault="008C3002">
    <w:pPr>
      <w:spacing w:line="199" w:lineRule="auto"/>
      <w:rPr>
        <w:rFonts w:ascii="Shruti" w:hAnsi="Shruti" w:cs="Shruti"/>
      </w:rPr>
    </w:pPr>
  </w:p>
  <w:p w14:paraId="3240ACBD" w14:textId="77777777" w:rsidR="008C3002" w:rsidRDefault="008C3002">
    <w:pPr>
      <w:rPr>
        <w:rFonts w:ascii="Shruti" w:hAnsi="Shruti" w:cs="Shrut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8D18" w14:textId="77777777" w:rsidR="002833EA" w:rsidRPr="002833EA" w:rsidRDefault="002833EA" w:rsidP="002833EA">
    <w:pPr>
      <w:widowControl/>
      <w:tabs>
        <w:tab w:val="left" w:pos="1035"/>
        <w:tab w:val="center" w:pos="5220"/>
      </w:tabs>
      <w:autoSpaceDE/>
      <w:autoSpaceDN/>
      <w:adjustRightInd/>
      <w:ind w:firstLine="360"/>
      <w:jc w:val="center"/>
      <w:rPr>
        <w:rFonts w:ascii="Helvetica Neue" w:eastAsia="Helvetica Neue" w:hAnsi="Helvetica Neue" w:cs="Helvetica Neue"/>
        <w:b/>
        <w:color w:val="336699"/>
        <w:sz w:val="32"/>
        <w:szCs w:val="32"/>
      </w:rPr>
    </w:pPr>
    <w:r w:rsidRPr="002833EA">
      <w:rPr>
        <w:rFonts w:ascii="Helvetica Neue" w:eastAsia="Helvetica Neue" w:hAnsi="Helvetica Neue" w:cs="Helvetica Neue"/>
        <w:b/>
        <w:color w:val="336699"/>
        <w:sz w:val="32"/>
        <w:szCs w:val="32"/>
      </w:rPr>
      <w:t>NEW MEXICO JUDICIAL BRANCH</w:t>
    </w:r>
  </w:p>
  <w:p w14:paraId="21A9AD35" w14:textId="77777777" w:rsidR="002833EA" w:rsidRPr="00820C17" w:rsidRDefault="002833EA" w:rsidP="002833EA">
    <w:pPr>
      <w:widowControl/>
      <w:tabs>
        <w:tab w:val="left" w:pos="1035"/>
        <w:tab w:val="center" w:pos="5220"/>
      </w:tabs>
      <w:autoSpaceDE/>
      <w:autoSpaceDN/>
      <w:adjustRightInd/>
      <w:ind w:firstLine="360"/>
      <w:jc w:val="center"/>
      <w:rPr>
        <w:rFonts w:ascii="Helvetica Neue" w:eastAsia="Helvetica Neue" w:hAnsi="Helvetica Neue" w:cs="Helvetica Neue"/>
        <w:b/>
        <w:color w:val="336699"/>
      </w:rPr>
    </w:pPr>
  </w:p>
  <w:p w14:paraId="05669BC8" w14:textId="77777777" w:rsidR="002833EA" w:rsidRPr="00820C17" w:rsidRDefault="002833EA" w:rsidP="002833EA">
    <w:pPr>
      <w:widowControl/>
      <w:tabs>
        <w:tab w:val="left" w:pos="1035"/>
        <w:tab w:val="center" w:pos="5220"/>
      </w:tabs>
      <w:autoSpaceDE/>
      <w:autoSpaceDN/>
      <w:adjustRightInd/>
      <w:ind w:firstLine="360"/>
      <w:jc w:val="center"/>
      <w:rPr>
        <w:rFonts w:ascii="Helvetica Neue" w:eastAsia="Helvetica Neue" w:hAnsi="Helvetica Neue" w:cs="Helvetica Neue"/>
        <w:b/>
        <w:caps/>
        <w:color w:val="336699"/>
        <w:sz w:val="28"/>
        <w:szCs w:val="28"/>
      </w:rPr>
    </w:pPr>
    <w:r w:rsidRPr="00820C17">
      <w:rPr>
        <w:rFonts w:ascii="Helvetica Neue" w:eastAsia="Helvetica Neue" w:hAnsi="Helvetica Neue" w:cs="Helvetica Neue"/>
        <w:b/>
        <w:caps/>
        <w:color w:val="336699"/>
        <w:sz w:val="28"/>
        <w:szCs w:val="28"/>
      </w:rPr>
      <w:t>Human Resources Generalist</w:t>
    </w:r>
  </w:p>
  <w:p w14:paraId="4C72ECBF" w14:textId="77777777" w:rsidR="002833EA" w:rsidRPr="00820C17" w:rsidRDefault="002833EA" w:rsidP="002833EA">
    <w:pPr>
      <w:widowControl/>
      <w:tabs>
        <w:tab w:val="left" w:pos="1035"/>
        <w:tab w:val="center" w:pos="5220"/>
      </w:tabs>
      <w:autoSpaceDE/>
      <w:autoSpaceDN/>
      <w:adjustRightInd/>
      <w:ind w:firstLine="360"/>
      <w:jc w:val="center"/>
      <w:rPr>
        <w:rFonts w:ascii="Helvetica Neue" w:eastAsia="Helvetica Neue" w:hAnsi="Helvetica Neue" w:cs="Helvetica Neue"/>
        <w:color w:val="336699"/>
        <w:sz w:val="28"/>
        <w:szCs w:val="28"/>
      </w:rPr>
    </w:pPr>
    <w:r w:rsidRPr="00820C17">
      <w:rPr>
        <w:rFonts w:ascii="Helvetica Neue" w:eastAsia="Helvetica Neue" w:hAnsi="Helvetica Neue" w:cs="Helvetica Neue"/>
        <w:color w:val="336699"/>
        <w:sz w:val="28"/>
        <w:szCs w:val="28"/>
      </w:rPr>
      <w:t>(Classified)</w:t>
    </w:r>
  </w:p>
  <w:p w14:paraId="6FF131DA" w14:textId="77777777" w:rsidR="002833EA" w:rsidRPr="00203EBB" w:rsidRDefault="002833EA">
    <w:pPr>
      <w:pStyle w:val="Header"/>
      <w:rPr>
        <w:sz w:val="10"/>
        <w:szCs w:val="1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1B86B" w14:textId="77777777" w:rsidR="008C3002" w:rsidRDefault="008F4C23">
    <w:pPr>
      <w:spacing w:line="199" w:lineRule="auto"/>
      <w:rPr>
        <w:rFonts w:ascii="Shruti" w:hAnsi="Shruti" w:cs="Shruti"/>
      </w:rPr>
    </w:pPr>
    <w:r>
      <w:rPr>
        <w:noProof/>
      </w:rPr>
      <mc:AlternateContent>
        <mc:Choice Requires="wps">
          <w:drawing>
            <wp:anchor distT="0" distB="0" distL="114300" distR="114300" simplePos="0" relativeHeight="251657728" behindDoc="1" locked="0" layoutInCell="0" allowOverlap="1" wp14:anchorId="488F4DEE" wp14:editId="3CAD8026">
              <wp:simplePos x="0" y="0"/>
              <wp:positionH relativeFrom="margin">
                <wp:posOffset>228600</wp:posOffset>
              </wp:positionH>
              <wp:positionV relativeFrom="margin">
                <wp:posOffset>0</wp:posOffset>
              </wp:positionV>
              <wp:extent cx="5943600" cy="884237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84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719FFBA" w14:textId="77777777" w:rsidR="008C3002" w:rsidRDefault="008C3002">
                          <w:pPr>
                            <w:spacing w:line="198" w:lineRule="auto"/>
                            <w:ind w:left="360" w:right="1800"/>
                            <w:rPr>
                              <w:rFonts w:ascii="Arial" w:hAnsi="Arial" w:cs="Arial"/>
                              <w:sz w:val="32"/>
                              <w:szCs w:val="32"/>
                            </w:rPr>
                          </w:pPr>
                        </w:p>
                        <w:p w14:paraId="6B747F2C" w14:textId="77777777" w:rsidR="008C3002" w:rsidRDefault="008C3002">
                          <w:pPr>
                            <w:spacing w:line="199" w:lineRule="auto"/>
                            <w:ind w:left="360" w:right="1800"/>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F4DEE" id="Rectangle 2" o:spid="_x0000_s1026" style="position:absolute;margin-left:18pt;margin-top:0;width:468pt;height:696.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" o:allowincell="f" filled="f" stroked="f" strokeweight="0">
              <v:textbox inset="0,0,0,0">
                <w:txbxContent>
                  <w:p w14:paraId="6719FFBA" w14:textId="77777777" w:rsidR="008C3002" w:rsidRDefault="008C3002">
                    <w:pPr>
                      <w:spacing w:line="198" w:lineRule="auto"/>
                      <w:ind w:left="360" w:right="1800"/>
                      <w:rPr>
                        <w:rFonts w:ascii="Arial" w:hAnsi="Arial" w:cs="Arial"/>
                        <w:sz w:val="32"/>
                        <w:szCs w:val="32"/>
                      </w:rPr>
                    </w:pPr>
                  </w:p>
                  <w:p w14:paraId="6B747F2C" w14:textId="77777777" w:rsidR="008C3002" w:rsidRDefault="008C3002">
                    <w:pPr>
                      <w:spacing w:line="199" w:lineRule="auto"/>
                      <w:ind w:left="360" w:right="1800"/>
                      <w:rPr>
                        <w:rFonts w:ascii="Arial" w:hAnsi="Arial" w:cs="Arial"/>
                      </w:rPr>
                    </w:pPr>
                  </w:p>
                </w:txbxContent>
              </v:textbox>
              <w10:wrap anchorx="margin" anchory="margin"/>
            </v:rect>
          </w:pict>
        </mc:Fallback>
      </mc:AlternateContent>
    </w:r>
  </w:p>
  <w:p w14:paraId="16DCD95C" w14:textId="77777777" w:rsidR="008C3002" w:rsidRDefault="008C3002">
    <w:pPr>
      <w:rPr>
        <w:rFonts w:ascii="Shruti" w:hAnsi="Shruti" w:cs="Shrut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F1D71"/>
    <w:multiLevelType w:val="multilevel"/>
    <w:tmpl w:val="387084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D6128A3"/>
    <w:multiLevelType w:val="hybridMultilevel"/>
    <w:tmpl w:val="67AE07F8"/>
    <w:lvl w:ilvl="0" w:tplc="0566984E">
      <w:numFmt w:val="bullet"/>
      <w:lvlText w:val="●"/>
      <w:lvlJc w:val="left"/>
      <w:pPr>
        <w:ind w:left="868" w:hanging="360"/>
      </w:pPr>
      <w:rPr>
        <w:rFonts w:ascii="Times New Roman" w:eastAsia="Times New Roman" w:hAnsi="Times New Roman" w:cs="Times New Roman" w:hint="default"/>
        <w:b w:val="0"/>
        <w:bCs w:val="0"/>
        <w:i w:val="0"/>
        <w:iCs w:val="0"/>
        <w:w w:val="100"/>
        <w:sz w:val="24"/>
        <w:szCs w:val="24"/>
        <w:lang w:val="en-US" w:eastAsia="en-US" w:bidi="ar-SA"/>
      </w:rPr>
    </w:lvl>
    <w:lvl w:ilvl="1" w:tplc="6B448E20">
      <w:numFmt w:val="bullet"/>
      <w:lvlText w:val="•"/>
      <w:lvlJc w:val="left"/>
      <w:pPr>
        <w:ind w:left="1826" w:hanging="360"/>
      </w:pPr>
      <w:rPr>
        <w:rFonts w:hint="default"/>
        <w:lang w:val="en-US" w:eastAsia="en-US" w:bidi="ar-SA"/>
      </w:rPr>
    </w:lvl>
    <w:lvl w:ilvl="2" w:tplc="0232A25C">
      <w:numFmt w:val="bullet"/>
      <w:lvlText w:val="•"/>
      <w:lvlJc w:val="left"/>
      <w:pPr>
        <w:ind w:left="2792" w:hanging="360"/>
      </w:pPr>
      <w:rPr>
        <w:rFonts w:hint="default"/>
        <w:lang w:val="en-US" w:eastAsia="en-US" w:bidi="ar-SA"/>
      </w:rPr>
    </w:lvl>
    <w:lvl w:ilvl="3" w:tplc="35B824F4">
      <w:numFmt w:val="bullet"/>
      <w:lvlText w:val="•"/>
      <w:lvlJc w:val="left"/>
      <w:pPr>
        <w:ind w:left="3758" w:hanging="360"/>
      </w:pPr>
      <w:rPr>
        <w:rFonts w:hint="default"/>
        <w:lang w:val="en-US" w:eastAsia="en-US" w:bidi="ar-SA"/>
      </w:rPr>
    </w:lvl>
    <w:lvl w:ilvl="4" w:tplc="23F4A9DC">
      <w:numFmt w:val="bullet"/>
      <w:lvlText w:val="•"/>
      <w:lvlJc w:val="left"/>
      <w:pPr>
        <w:ind w:left="4724" w:hanging="360"/>
      </w:pPr>
      <w:rPr>
        <w:rFonts w:hint="default"/>
        <w:lang w:val="en-US" w:eastAsia="en-US" w:bidi="ar-SA"/>
      </w:rPr>
    </w:lvl>
    <w:lvl w:ilvl="5" w:tplc="D1CAE58C">
      <w:numFmt w:val="bullet"/>
      <w:lvlText w:val="•"/>
      <w:lvlJc w:val="left"/>
      <w:pPr>
        <w:ind w:left="5690" w:hanging="360"/>
      </w:pPr>
      <w:rPr>
        <w:rFonts w:hint="default"/>
        <w:lang w:val="en-US" w:eastAsia="en-US" w:bidi="ar-SA"/>
      </w:rPr>
    </w:lvl>
    <w:lvl w:ilvl="6" w:tplc="CD98DC9E">
      <w:numFmt w:val="bullet"/>
      <w:lvlText w:val="•"/>
      <w:lvlJc w:val="left"/>
      <w:pPr>
        <w:ind w:left="6656" w:hanging="360"/>
      </w:pPr>
      <w:rPr>
        <w:rFonts w:hint="default"/>
        <w:lang w:val="en-US" w:eastAsia="en-US" w:bidi="ar-SA"/>
      </w:rPr>
    </w:lvl>
    <w:lvl w:ilvl="7" w:tplc="31446BDE">
      <w:numFmt w:val="bullet"/>
      <w:lvlText w:val="•"/>
      <w:lvlJc w:val="left"/>
      <w:pPr>
        <w:ind w:left="7622" w:hanging="360"/>
      </w:pPr>
      <w:rPr>
        <w:rFonts w:hint="default"/>
        <w:lang w:val="en-US" w:eastAsia="en-US" w:bidi="ar-SA"/>
      </w:rPr>
    </w:lvl>
    <w:lvl w:ilvl="8" w:tplc="C2FCE6F4">
      <w:numFmt w:val="bullet"/>
      <w:lvlText w:val="•"/>
      <w:lvlJc w:val="left"/>
      <w:pPr>
        <w:ind w:left="8588" w:hanging="360"/>
      </w:pPr>
      <w:rPr>
        <w:rFonts w:hint="default"/>
        <w:lang w:val="en-US" w:eastAsia="en-US" w:bidi="ar-SA"/>
      </w:rPr>
    </w:lvl>
  </w:abstractNum>
  <w:abstractNum w:abstractNumId="2" w15:restartNumberingAfterBreak="0">
    <w:nsid w:val="63C55078"/>
    <w:multiLevelType w:val="hybridMultilevel"/>
    <w:tmpl w:val="27EE636E"/>
    <w:lvl w:ilvl="0" w:tplc="AAE0C46E">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E55EBF"/>
    <w:multiLevelType w:val="multilevel"/>
    <w:tmpl w:val="05000A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002"/>
    <w:rsid w:val="00040F9D"/>
    <w:rsid w:val="00066804"/>
    <w:rsid w:val="000F199E"/>
    <w:rsid w:val="00143ACF"/>
    <w:rsid w:val="001A1FD0"/>
    <w:rsid w:val="001A72A6"/>
    <w:rsid w:val="00203EBB"/>
    <w:rsid w:val="002367AF"/>
    <w:rsid w:val="00250483"/>
    <w:rsid w:val="00265A0B"/>
    <w:rsid w:val="002833EA"/>
    <w:rsid w:val="002876D7"/>
    <w:rsid w:val="00295E97"/>
    <w:rsid w:val="002D2EFD"/>
    <w:rsid w:val="003215A0"/>
    <w:rsid w:val="00322C3E"/>
    <w:rsid w:val="00336DCE"/>
    <w:rsid w:val="003C6C59"/>
    <w:rsid w:val="003E4A9A"/>
    <w:rsid w:val="003E6FD2"/>
    <w:rsid w:val="00414D90"/>
    <w:rsid w:val="00422011"/>
    <w:rsid w:val="0046250A"/>
    <w:rsid w:val="0049385C"/>
    <w:rsid w:val="004946FC"/>
    <w:rsid w:val="004C0F72"/>
    <w:rsid w:val="004C1D00"/>
    <w:rsid w:val="004F09A4"/>
    <w:rsid w:val="00516F25"/>
    <w:rsid w:val="00610096"/>
    <w:rsid w:val="006312AC"/>
    <w:rsid w:val="006477CD"/>
    <w:rsid w:val="00653665"/>
    <w:rsid w:val="00693742"/>
    <w:rsid w:val="006B07B4"/>
    <w:rsid w:val="006D0DF3"/>
    <w:rsid w:val="006D5F58"/>
    <w:rsid w:val="006E14D9"/>
    <w:rsid w:val="006F6415"/>
    <w:rsid w:val="00700E9F"/>
    <w:rsid w:val="007019C8"/>
    <w:rsid w:val="007115E1"/>
    <w:rsid w:val="00744F10"/>
    <w:rsid w:val="0075099C"/>
    <w:rsid w:val="00774C17"/>
    <w:rsid w:val="00781A0D"/>
    <w:rsid w:val="007A237D"/>
    <w:rsid w:val="007A65B8"/>
    <w:rsid w:val="007D2A47"/>
    <w:rsid w:val="007E1856"/>
    <w:rsid w:val="007E41CF"/>
    <w:rsid w:val="00820C17"/>
    <w:rsid w:val="00884947"/>
    <w:rsid w:val="008C3002"/>
    <w:rsid w:val="008D4836"/>
    <w:rsid w:val="008F4C23"/>
    <w:rsid w:val="009374C5"/>
    <w:rsid w:val="00943004"/>
    <w:rsid w:val="00947E33"/>
    <w:rsid w:val="009B49D9"/>
    <w:rsid w:val="00A00591"/>
    <w:rsid w:val="00A63EE2"/>
    <w:rsid w:val="00A80080"/>
    <w:rsid w:val="00A87491"/>
    <w:rsid w:val="00AB1CBE"/>
    <w:rsid w:val="00B03DB5"/>
    <w:rsid w:val="00B67CD7"/>
    <w:rsid w:val="00B74C48"/>
    <w:rsid w:val="00B91590"/>
    <w:rsid w:val="00BC54FF"/>
    <w:rsid w:val="00C1182B"/>
    <w:rsid w:val="00C22E1F"/>
    <w:rsid w:val="00C74F5E"/>
    <w:rsid w:val="00CA13A0"/>
    <w:rsid w:val="00CA2104"/>
    <w:rsid w:val="00CA6392"/>
    <w:rsid w:val="00CD6461"/>
    <w:rsid w:val="00D16B07"/>
    <w:rsid w:val="00D26358"/>
    <w:rsid w:val="00D34C66"/>
    <w:rsid w:val="00D34D79"/>
    <w:rsid w:val="00D54E9D"/>
    <w:rsid w:val="00D62F6D"/>
    <w:rsid w:val="00E2366A"/>
    <w:rsid w:val="00E30AF3"/>
    <w:rsid w:val="00F72EFD"/>
    <w:rsid w:val="00F832B7"/>
    <w:rsid w:val="00F93311"/>
    <w:rsid w:val="00F93BAE"/>
    <w:rsid w:val="00FA2BC4"/>
    <w:rsid w:val="00FB77FE"/>
    <w:rsid w:val="00FC240C"/>
    <w:rsid w:val="00FE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380E5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pPr>
      <w:outlineLvl w:val="0"/>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Title">
    <w:name w:val="Title"/>
    <w:basedOn w:val="Normal"/>
    <w:next w:val="Normal"/>
    <w:link w:val="TitleChar"/>
    <w:uiPriority w:val="99"/>
    <w:qFormat/>
    <w:pPr>
      <w:jc w:val="center"/>
    </w:pPr>
    <w:rPr>
      <w:b/>
      <w:bCs/>
    </w:rPr>
  </w:style>
  <w:style w:type="character" w:customStyle="1" w:styleId="TitleChar">
    <w:name w:val="Title Char"/>
    <w:basedOn w:val="DefaultParagraphFont"/>
    <w:link w:val="Title"/>
    <w:uiPriority w:val="10"/>
    <w:rsid w:val="008C3002"/>
    <w:rPr>
      <w:rFonts w:asciiTheme="majorHAnsi" w:eastAsiaTheme="majorEastAsia" w:hAnsiTheme="majorHAnsi" w:cstheme="majorBidi"/>
      <w:b/>
      <w:bCs/>
      <w:kern w:val="28"/>
      <w:sz w:val="32"/>
      <w:szCs w:val="32"/>
    </w:rPr>
  </w:style>
  <w:style w:type="character" w:customStyle="1" w:styleId="Heading1Char">
    <w:name w:val="Heading 1 Char"/>
    <w:basedOn w:val="DefaultParagraphFont"/>
    <w:link w:val="Heading1"/>
    <w:uiPriority w:val="9"/>
    <w:rsid w:val="008C3002"/>
    <w:rPr>
      <w:rFonts w:asciiTheme="majorHAnsi" w:eastAsiaTheme="majorEastAsia" w:hAnsiTheme="majorHAnsi" w:cstheme="majorBidi"/>
      <w:b/>
      <w:bCs/>
      <w:kern w:val="32"/>
      <w:sz w:val="32"/>
      <w:szCs w:val="32"/>
    </w:rPr>
  </w:style>
  <w:style w:type="paragraph" w:styleId="Header">
    <w:name w:val="header"/>
    <w:basedOn w:val="Normal"/>
    <w:link w:val="HeaderChar"/>
    <w:uiPriority w:val="99"/>
    <w:unhideWhenUsed/>
    <w:rsid w:val="00D16B07"/>
    <w:pPr>
      <w:tabs>
        <w:tab w:val="center" w:pos="4680"/>
        <w:tab w:val="right" w:pos="9360"/>
      </w:tabs>
    </w:pPr>
  </w:style>
  <w:style w:type="character" w:customStyle="1" w:styleId="HeaderChar">
    <w:name w:val="Header Char"/>
    <w:basedOn w:val="DefaultParagraphFont"/>
    <w:link w:val="Header"/>
    <w:uiPriority w:val="99"/>
    <w:rsid w:val="00D16B07"/>
    <w:rPr>
      <w:rFonts w:ascii="Times New Roman" w:hAnsi="Times New Roman" w:cs="Times New Roman"/>
      <w:sz w:val="24"/>
      <w:szCs w:val="24"/>
    </w:rPr>
  </w:style>
  <w:style w:type="paragraph" w:styleId="Footer">
    <w:name w:val="footer"/>
    <w:basedOn w:val="Normal"/>
    <w:link w:val="FooterChar"/>
    <w:uiPriority w:val="99"/>
    <w:unhideWhenUsed/>
    <w:rsid w:val="00D16B07"/>
    <w:pPr>
      <w:tabs>
        <w:tab w:val="center" w:pos="4680"/>
        <w:tab w:val="right" w:pos="9360"/>
      </w:tabs>
    </w:pPr>
  </w:style>
  <w:style w:type="character" w:customStyle="1" w:styleId="FooterChar">
    <w:name w:val="Footer Char"/>
    <w:basedOn w:val="DefaultParagraphFont"/>
    <w:link w:val="Footer"/>
    <w:uiPriority w:val="99"/>
    <w:rsid w:val="00D16B07"/>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E1A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AB0"/>
    <w:rPr>
      <w:rFonts w:ascii="Segoe UI" w:hAnsi="Segoe UI" w:cs="Segoe UI"/>
      <w:sz w:val="18"/>
      <w:szCs w:val="18"/>
    </w:rPr>
  </w:style>
  <w:style w:type="paragraph" w:styleId="ListParagraph">
    <w:name w:val="List Paragraph"/>
    <w:basedOn w:val="Normal"/>
    <w:uiPriority w:val="34"/>
    <w:qFormat/>
    <w:rsid w:val="007019C8"/>
    <w:pPr>
      <w:ind w:left="720"/>
    </w:pPr>
  </w:style>
  <w:style w:type="character" w:styleId="Hyperlink">
    <w:name w:val="Hyperlink"/>
    <w:uiPriority w:val="99"/>
    <w:unhideWhenUsed/>
    <w:rsid w:val="00336DCE"/>
    <w:rPr>
      <w:color w:val="0000FF"/>
      <w:u w:val="single"/>
    </w:rPr>
  </w:style>
  <w:style w:type="character" w:styleId="CommentReference">
    <w:name w:val="annotation reference"/>
    <w:basedOn w:val="DefaultParagraphFont"/>
    <w:uiPriority w:val="99"/>
    <w:semiHidden/>
    <w:unhideWhenUsed/>
    <w:rsid w:val="00F93311"/>
    <w:rPr>
      <w:sz w:val="16"/>
      <w:szCs w:val="16"/>
    </w:rPr>
  </w:style>
  <w:style w:type="paragraph" w:styleId="CommentText">
    <w:name w:val="annotation text"/>
    <w:basedOn w:val="Normal"/>
    <w:link w:val="CommentTextChar"/>
    <w:uiPriority w:val="99"/>
    <w:semiHidden/>
    <w:unhideWhenUsed/>
    <w:rsid w:val="00F93311"/>
    <w:rPr>
      <w:sz w:val="20"/>
      <w:szCs w:val="20"/>
    </w:rPr>
  </w:style>
  <w:style w:type="character" w:customStyle="1" w:styleId="CommentTextChar">
    <w:name w:val="Comment Text Char"/>
    <w:basedOn w:val="DefaultParagraphFont"/>
    <w:link w:val="CommentText"/>
    <w:uiPriority w:val="99"/>
    <w:semiHidden/>
    <w:rsid w:val="00F9331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3311"/>
    <w:rPr>
      <w:b/>
      <w:bCs/>
    </w:rPr>
  </w:style>
  <w:style w:type="character" w:customStyle="1" w:styleId="CommentSubjectChar">
    <w:name w:val="Comment Subject Char"/>
    <w:basedOn w:val="CommentTextChar"/>
    <w:link w:val="CommentSubject"/>
    <w:uiPriority w:val="99"/>
    <w:semiHidden/>
    <w:rsid w:val="00F93311"/>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mpera.org/deferred-compensation/overview" TargetMode="External"/><Relationship Id="rId13" Type="http://schemas.openxmlformats.org/officeDocument/2006/relationships/hyperlink" Target="https://humanresources.nmcourts.gov/employee-benefits/benefits-worth-overview/"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yperlink" Target="http://www.mybenefitsnm.com/" TargetMode="External"/><Relationship Id="rId12" Type="http://schemas.openxmlformats.org/officeDocument/2006/relationships/hyperlink" Target="https://studentaid.gov/psl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manresources.nmcourts.gov/home/nm-judicial-branch-personnel-rules-policies/nm-judicial-branch-personnel-policies/nm-judicial-branc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s://healthcenters.proactive-md.com/state-of-new-mexico/stay-well-health-center-santa-fe/"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nmpera.org/" TargetMode="External"/><Relationship Id="rId14" Type="http://schemas.openxmlformats.org/officeDocument/2006/relationships/hyperlink" Target="https://www.nmcourts.gov/careers.aspx"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2026-06-23T20:45:00Z</dcterms:created>
  <dcterms:modified xsi:type="dcterms:W3CDTF">2026-08-31T01:21:00Z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df3016468e8f8297f75c369d6bccebf8a83c6fb52229398249e6dc0f5edc1a51</vt:lpwstr>
  </property>
</Properties>
</file>